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5B" w:rsidRDefault="00E742AA" w:rsidP="00E742AA">
      <w:pPr>
        <w:tabs>
          <w:tab w:val="left" w:pos="5103"/>
        </w:tabs>
        <w:jc w:val="center"/>
        <w:rPr>
          <w:b/>
          <w:bCs/>
          <w:sz w:val="36"/>
          <w:szCs w:val="36"/>
          <w:u w:val="single"/>
        </w:rPr>
      </w:pPr>
      <w:r w:rsidRPr="00E742AA">
        <w:rPr>
          <w:rFonts w:hint="cs"/>
          <w:b/>
          <w:bCs/>
          <w:sz w:val="36"/>
          <w:szCs w:val="36"/>
          <w:u w:val="single"/>
          <w:cs/>
        </w:rPr>
        <w:t>ตัวชี้วัดตามภารกิจของ</w:t>
      </w:r>
      <w:r w:rsidRPr="00204003">
        <w:rPr>
          <w:rFonts w:hint="cs"/>
          <w:b/>
          <w:bCs/>
          <w:sz w:val="36"/>
          <w:szCs w:val="36"/>
          <w:u w:val="single"/>
          <w:cs/>
        </w:rPr>
        <w:t>หน่วยงาน</w:t>
      </w:r>
      <w:r w:rsidR="00204003" w:rsidRPr="00204003">
        <w:rPr>
          <w:b/>
          <w:bCs/>
          <w:sz w:val="36"/>
          <w:szCs w:val="36"/>
          <w:u w:val="single"/>
        </w:rPr>
        <w:t xml:space="preserve"> </w:t>
      </w:r>
      <w:r w:rsidR="00204003" w:rsidRPr="00204003">
        <w:rPr>
          <w:rFonts w:hint="cs"/>
          <w:b/>
          <w:bCs/>
          <w:sz w:val="36"/>
          <w:szCs w:val="36"/>
          <w:u w:val="single"/>
          <w:cs/>
        </w:rPr>
        <w:t>ประจำปีงบประมาณ 2563</w:t>
      </w:r>
    </w:p>
    <w:p w:rsidR="00CD366C" w:rsidRDefault="003D1E8C" w:rsidP="003D1E8C">
      <w:pPr>
        <w:jc w:val="center"/>
        <w:rPr>
          <w:b/>
          <w:bCs/>
        </w:rPr>
      </w:pPr>
      <w:r w:rsidRPr="00F935C5">
        <w:rPr>
          <w:rFonts w:hint="cs"/>
          <w:b/>
          <w:bCs/>
          <w:cs/>
        </w:rPr>
        <w:t>ชื่อหน่วยงาน</w:t>
      </w:r>
      <w:r w:rsidRPr="00F935C5">
        <w:rPr>
          <w:rFonts w:hint="cs"/>
          <w:b/>
          <w:bCs/>
          <w:u w:val="dotted"/>
          <w:cs/>
        </w:rPr>
        <w:t xml:space="preserve"> </w:t>
      </w:r>
      <w:r>
        <w:rPr>
          <w:rFonts w:hint="cs"/>
          <w:b/>
          <w:bCs/>
          <w:u w:val="dotted"/>
          <w:cs/>
        </w:rPr>
        <w:t xml:space="preserve">  </w:t>
      </w:r>
      <w:r w:rsidRPr="00E17E83">
        <w:rPr>
          <w:b/>
          <w:bCs/>
          <w:u w:val="dotted"/>
          <w:cs/>
        </w:rPr>
        <w:t>กลุ่ม</w:t>
      </w:r>
      <w:r>
        <w:rPr>
          <w:rFonts w:hint="cs"/>
          <w:b/>
          <w:bCs/>
          <w:u w:val="dotted"/>
          <w:cs/>
        </w:rPr>
        <w:t>งาน</w:t>
      </w:r>
      <w:r w:rsidR="00F40E37">
        <w:rPr>
          <w:rFonts w:hint="cs"/>
          <w:b/>
          <w:bCs/>
          <w:u w:val="dotted"/>
          <w:cs/>
        </w:rPr>
        <w:t>ยานพาหนะ</w:t>
      </w:r>
      <w:r>
        <w:rPr>
          <w:rFonts w:hint="cs"/>
          <w:b/>
          <w:bCs/>
          <w:u w:val="dotted"/>
          <w:cs/>
        </w:rPr>
        <w:tab/>
      </w:r>
    </w:p>
    <w:p w:rsidR="00003A60" w:rsidRDefault="00003A60" w:rsidP="003D1E8C">
      <w:pPr>
        <w:jc w:val="center"/>
        <w:rPr>
          <w:b/>
          <w:bCs/>
        </w:rPr>
      </w:pPr>
    </w:p>
    <w:tbl>
      <w:tblPr>
        <w:tblStyle w:val="a4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7654"/>
      </w:tblGrid>
      <w:tr w:rsidR="00CD366C" w:rsidRPr="00F935C5" w:rsidTr="00CD366C">
        <w:tc>
          <w:tcPr>
            <w:tcW w:w="7905" w:type="dxa"/>
          </w:tcPr>
          <w:p w:rsidR="00CD366C" w:rsidRPr="00F935C5" w:rsidRDefault="00CD366C" w:rsidP="004721BA">
            <w:pPr>
              <w:tabs>
                <w:tab w:val="left" w:pos="3261"/>
                <w:tab w:val="left" w:pos="4420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 xml:space="preserve">ชื่อผู้รับการประเมิน  </w:t>
            </w:r>
            <w:r w:rsidR="004721BA">
              <w:rPr>
                <w:rFonts w:hint="cs"/>
                <w:cs/>
              </w:rPr>
              <w:t>นายทองพูล</w:t>
            </w:r>
            <w:r w:rsidRPr="006356F0">
              <w:rPr>
                <w:cs/>
              </w:rPr>
              <w:t xml:space="preserve">  </w:t>
            </w:r>
            <w:r w:rsidR="004721BA">
              <w:rPr>
                <w:rFonts w:hint="cs"/>
                <w:cs/>
              </w:rPr>
              <w:tab/>
              <w:t>พรมธันวา</w:t>
            </w:r>
            <w:r w:rsidRPr="00F935C5">
              <w:rPr>
                <w:cs/>
              </w:rPr>
              <w:tab/>
            </w:r>
            <w:r w:rsidR="00721538" w:rsidRPr="00721538">
              <w:rPr>
                <w:cs/>
              </w:rPr>
              <w:t xml:space="preserve">พนักงานช่วยเหลือคนไข้ ส2  </w:t>
            </w:r>
          </w:p>
        </w:tc>
        <w:tc>
          <w:tcPr>
            <w:tcW w:w="7654" w:type="dxa"/>
          </w:tcPr>
          <w:p w:rsidR="00CD366C" w:rsidRDefault="00003A60" w:rsidP="009E096E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CD366C" w:rsidRPr="00F935C5">
              <w:rPr>
                <w:rFonts w:hint="cs"/>
                <w:cs/>
              </w:rPr>
              <w:t>.........................................</w:t>
            </w:r>
            <w:r w:rsidR="00CD366C" w:rsidRPr="00F935C5">
              <w:t xml:space="preserve"> </w:t>
            </w:r>
            <w:r w:rsidR="00CD366C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CD366C" w:rsidRPr="00F935C5" w:rsidRDefault="00CD366C" w:rsidP="009E096E">
            <w:pPr>
              <w:jc w:val="right"/>
              <w:rPr>
                <w:cs/>
              </w:rPr>
            </w:pPr>
          </w:p>
        </w:tc>
      </w:tr>
      <w:tr w:rsidR="00CD366C" w:rsidRPr="00F935C5" w:rsidTr="00CD366C">
        <w:tc>
          <w:tcPr>
            <w:tcW w:w="7905" w:type="dxa"/>
          </w:tcPr>
          <w:p w:rsidR="00CD366C" w:rsidRPr="00F935C5" w:rsidRDefault="00CD366C" w:rsidP="00CD366C">
            <w:pPr>
              <w:tabs>
                <w:tab w:val="left" w:pos="3261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ชื่อผู้กำกับ</w:t>
            </w:r>
            <w:r>
              <w:rPr>
                <w:rFonts w:hint="cs"/>
                <w:cs/>
              </w:rPr>
              <w:t>ดูแล        นางสาวนิ่มนวล</w:t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>รอดเรือน</w:t>
            </w:r>
            <w:r w:rsidRPr="00F935C5">
              <w:rPr>
                <w:cs/>
              </w:rPr>
              <w:tab/>
            </w:r>
            <w:r>
              <w:rPr>
                <w:rFonts w:hint="cs"/>
                <w:cs/>
              </w:rPr>
              <w:t>รักษาการรอง</w:t>
            </w:r>
            <w:r w:rsidRPr="00F935C5">
              <w:rPr>
                <w:rFonts w:hint="cs"/>
                <w:cs/>
              </w:rPr>
              <w:t>ผู้อำนวยการด้าน</w:t>
            </w:r>
            <w:r>
              <w:rPr>
                <w:rFonts w:hint="cs"/>
                <w:cs/>
              </w:rPr>
              <w:t>บริหาร</w:t>
            </w:r>
          </w:p>
        </w:tc>
        <w:tc>
          <w:tcPr>
            <w:tcW w:w="7654" w:type="dxa"/>
          </w:tcPr>
          <w:p w:rsidR="00CD366C" w:rsidRDefault="00003A60" w:rsidP="009E096E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CD366C" w:rsidRPr="00F935C5">
              <w:rPr>
                <w:rFonts w:hint="cs"/>
                <w:cs/>
              </w:rPr>
              <w:t>.........................................</w:t>
            </w:r>
            <w:r w:rsidR="00CD366C" w:rsidRPr="00F935C5">
              <w:t xml:space="preserve"> </w:t>
            </w:r>
            <w:r w:rsidR="00CD366C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CD366C" w:rsidRPr="00F935C5" w:rsidRDefault="00CD366C" w:rsidP="009E096E">
            <w:pPr>
              <w:jc w:val="right"/>
            </w:pPr>
          </w:p>
        </w:tc>
      </w:tr>
      <w:tr w:rsidR="00CD366C" w:rsidRPr="00F935C5" w:rsidTr="00CD366C">
        <w:tc>
          <w:tcPr>
            <w:tcW w:w="7905" w:type="dxa"/>
          </w:tcPr>
          <w:p w:rsidR="00CD366C" w:rsidRPr="00F935C5" w:rsidRDefault="00CD366C" w:rsidP="00CD366C">
            <w:pPr>
              <w:tabs>
                <w:tab w:val="left" w:pos="1701"/>
                <w:tab w:val="left" w:pos="3261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ชื่อผู้บังคับบัญชา</w:t>
            </w:r>
            <w:r w:rsidRPr="00F935C5">
              <w:rPr>
                <w:cs/>
              </w:rPr>
              <w:tab/>
            </w:r>
            <w:r>
              <w:rPr>
                <w:rFonts w:hint="cs"/>
                <w:cs/>
              </w:rPr>
              <w:t xml:space="preserve"> </w:t>
            </w:r>
            <w:r w:rsidRPr="00F935C5">
              <w:rPr>
                <w:rFonts w:hint="cs"/>
                <w:cs/>
              </w:rPr>
              <w:t>นางสุวรรณี</w:t>
            </w:r>
            <w:r>
              <w:rPr>
                <w:rFonts w:hint="cs"/>
                <w:cs/>
              </w:rPr>
              <w:tab/>
            </w:r>
            <w:r w:rsidRPr="00F935C5">
              <w:rPr>
                <w:rFonts w:hint="cs"/>
                <w:cs/>
              </w:rPr>
              <w:t>เรืองเดช</w:t>
            </w:r>
            <w:r w:rsidRPr="00F935C5">
              <w:rPr>
                <w:cs/>
              </w:rPr>
              <w:tab/>
            </w:r>
            <w:r w:rsidRPr="00F935C5">
              <w:rPr>
                <w:rFonts w:hint="cs"/>
                <w:cs/>
              </w:rPr>
              <w:t>ผู้อำนวยการโรงพยาบาลสวนปรุง</w:t>
            </w:r>
          </w:p>
        </w:tc>
        <w:tc>
          <w:tcPr>
            <w:tcW w:w="7654" w:type="dxa"/>
          </w:tcPr>
          <w:p w:rsidR="00CD366C" w:rsidRPr="00F935C5" w:rsidRDefault="00003A60" w:rsidP="009E096E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ลงนาม</w:t>
            </w:r>
            <w:r w:rsidR="00CD366C" w:rsidRPr="00F935C5">
              <w:rPr>
                <w:rFonts w:hint="cs"/>
                <w:cs/>
              </w:rPr>
              <w:t>.........................................</w:t>
            </w:r>
            <w:r w:rsidR="00CD366C" w:rsidRPr="00F935C5">
              <w:t xml:space="preserve"> </w:t>
            </w:r>
            <w:r w:rsidR="00CD366C" w:rsidRPr="00F935C5">
              <w:rPr>
                <w:rFonts w:hint="cs"/>
                <w:cs/>
              </w:rPr>
              <w:t>วันที่...........................................</w:t>
            </w:r>
          </w:p>
        </w:tc>
      </w:tr>
    </w:tbl>
    <w:p w:rsidR="00FB324C" w:rsidRPr="00FB324C" w:rsidRDefault="00FB324C" w:rsidP="00FB324C">
      <w:pPr>
        <w:rPr>
          <w:b/>
          <w:bCs/>
          <w:cs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216"/>
        <w:gridCol w:w="3216"/>
        <w:gridCol w:w="1038"/>
        <w:gridCol w:w="671"/>
        <w:gridCol w:w="787"/>
        <w:gridCol w:w="793"/>
        <w:gridCol w:w="793"/>
        <w:gridCol w:w="575"/>
        <w:gridCol w:w="1927"/>
        <w:gridCol w:w="2598"/>
      </w:tblGrid>
      <w:tr w:rsidR="0058742C" w:rsidRPr="00F60414" w:rsidTr="00003A60">
        <w:trPr>
          <w:trHeight w:val="432"/>
          <w:tblHeader/>
        </w:trPr>
        <w:tc>
          <w:tcPr>
            <w:tcW w:w="1030" w:type="pct"/>
            <w:vMerge w:val="restart"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ภารกิจ</w:t>
            </w:r>
          </w:p>
        </w:tc>
        <w:tc>
          <w:tcPr>
            <w:tcW w:w="1030" w:type="pct"/>
            <w:vMerge w:val="restart"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ตัวชี้วัด</w:t>
            </w:r>
          </w:p>
        </w:tc>
        <w:tc>
          <w:tcPr>
            <w:tcW w:w="332" w:type="pct"/>
            <w:vMerge w:val="restart"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ค่า</w:t>
            </w:r>
            <w:r w:rsidRPr="00F60414">
              <w:rPr>
                <w:rFonts w:hint="cs"/>
                <w:b/>
                <w:bCs/>
                <w:cs/>
              </w:rPr>
              <w:t>เป้าหมาย</w:t>
            </w:r>
          </w:p>
        </w:tc>
        <w:tc>
          <w:tcPr>
            <w:tcW w:w="1159" w:type="pct"/>
            <w:gridSpan w:val="5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 w:rsidRPr="0058742C">
              <w:rPr>
                <w:b/>
                <w:bCs/>
                <w:cs/>
              </w:rPr>
              <w:t>เกณฑ์การให้คะแนน</w:t>
            </w:r>
          </w:p>
        </w:tc>
        <w:tc>
          <w:tcPr>
            <w:tcW w:w="617" w:type="pct"/>
            <w:vMerge w:val="restar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 w:rsidRPr="0058742C">
              <w:rPr>
                <w:b/>
                <w:bCs/>
                <w:cs/>
              </w:rPr>
              <w:t>ผู้บริหารและติดตามผล</w:t>
            </w:r>
          </w:p>
        </w:tc>
        <w:tc>
          <w:tcPr>
            <w:tcW w:w="832" w:type="pct"/>
            <w:vMerge w:val="restart"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  <w:cs/>
              </w:rPr>
            </w:pPr>
            <w:r w:rsidRPr="0058742C">
              <w:rPr>
                <w:b/>
                <w:bCs/>
                <w:cs/>
              </w:rPr>
              <w:t>ผู้ดำเนินการและรับการประเมิน</w:t>
            </w:r>
          </w:p>
        </w:tc>
      </w:tr>
      <w:tr w:rsidR="0058742C" w:rsidRPr="00F60414" w:rsidTr="00003A60">
        <w:trPr>
          <w:trHeight w:val="432"/>
          <w:tblHeader/>
        </w:trPr>
        <w:tc>
          <w:tcPr>
            <w:tcW w:w="1030" w:type="pct"/>
            <w:vMerge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030" w:type="pct"/>
            <w:vMerge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332" w:type="pct"/>
            <w:vMerge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215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1</w:t>
            </w:r>
          </w:p>
        </w:tc>
        <w:tc>
          <w:tcPr>
            <w:tcW w:w="252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2</w:t>
            </w:r>
          </w:p>
        </w:tc>
        <w:tc>
          <w:tcPr>
            <w:tcW w:w="254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3</w:t>
            </w:r>
          </w:p>
        </w:tc>
        <w:tc>
          <w:tcPr>
            <w:tcW w:w="254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4</w:t>
            </w:r>
          </w:p>
        </w:tc>
        <w:tc>
          <w:tcPr>
            <w:tcW w:w="184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5</w:t>
            </w:r>
          </w:p>
        </w:tc>
        <w:tc>
          <w:tcPr>
            <w:tcW w:w="617" w:type="pct"/>
            <w:vMerge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832" w:type="pct"/>
            <w:vMerge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</w:tr>
      <w:tr w:rsidR="0046629C" w:rsidTr="00003A60">
        <w:trPr>
          <w:trHeight w:val="419"/>
        </w:trPr>
        <w:tc>
          <w:tcPr>
            <w:tcW w:w="1030" w:type="pct"/>
            <w:shd w:val="clear" w:color="auto" w:fill="CCFFCC"/>
          </w:tcPr>
          <w:p w:rsidR="0058742C" w:rsidRPr="00F60414" w:rsidRDefault="0058742C" w:rsidP="00FB324C">
            <w:pPr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ภารกิจหลัก</w:t>
            </w:r>
          </w:p>
        </w:tc>
        <w:tc>
          <w:tcPr>
            <w:tcW w:w="1030" w:type="pct"/>
            <w:shd w:val="clear" w:color="auto" w:fill="CCFFCC"/>
          </w:tcPr>
          <w:p w:rsidR="0058742C" w:rsidRDefault="0058742C" w:rsidP="00FB324C"/>
        </w:tc>
        <w:tc>
          <w:tcPr>
            <w:tcW w:w="332" w:type="pct"/>
            <w:shd w:val="clear" w:color="auto" w:fill="CCFFCC"/>
          </w:tcPr>
          <w:p w:rsidR="0058742C" w:rsidRDefault="0058742C" w:rsidP="00FB324C"/>
        </w:tc>
        <w:tc>
          <w:tcPr>
            <w:tcW w:w="215" w:type="pct"/>
            <w:shd w:val="clear" w:color="auto" w:fill="CCFFCC"/>
          </w:tcPr>
          <w:p w:rsidR="0058742C" w:rsidRDefault="0058742C" w:rsidP="00FB324C"/>
        </w:tc>
        <w:tc>
          <w:tcPr>
            <w:tcW w:w="252" w:type="pct"/>
            <w:shd w:val="clear" w:color="auto" w:fill="CCFFCC"/>
          </w:tcPr>
          <w:p w:rsidR="0058742C" w:rsidRDefault="0058742C" w:rsidP="00FB324C"/>
        </w:tc>
        <w:tc>
          <w:tcPr>
            <w:tcW w:w="254" w:type="pct"/>
            <w:shd w:val="clear" w:color="auto" w:fill="CCFFCC"/>
          </w:tcPr>
          <w:p w:rsidR="0058742C" w:rsidRDefault="0058742C" w:rsidP="00FB324C"/>
        </w:tc>
        <w:tc>
          <w:tcPr>
            <w:tcW w:w="254" w:type="pct"/>
            <w:shd w:val="clear" w:color="auto" w:fill="CCFFCC"/>
          </w:tcPr>
          <w:p w:rsidR="0058742C" w:rsidRDefault="0058742C" w:rsidP="00FB324C"/>
        </w:tc>
        <w:tc>
          <w:tcPr>
            <w:tcW w:w="184" w:type="pct"/>
            <w:shd w:val="clear" w:color="auto" w:fill="CCFFCC"/>
          </w:tcPr>
          <w:p w:rsidR="0058742C" w:rsidRDefault="0058742C" w:rsidP="00FB324C"/>
        </w:tc>
        <w:tc>
          <w:tcPr>
            <w:tcW w:w="617" w:type="pct"/>
            <w:shd w:val="clear" w:color="auto" w:fill="CCFFCC"/>
          </w:tcPr>
          <w:p w:rsidR="0058742C" w:rsidRDefault="0058742C" w:rsidP="00FB324C"/>
        </w:tc>
        <w:tc>
          <w:tcPr>
            <w:tcW w:w="832" w:type="pct"/>
            <w:shd w:val="clear" w:color="auto" w:fill="CCFFCC"/>
          </w:tcPr>
          <w:p w:rsidR="0058742C" w:rsidRDefault="0058742C" w:rsidP="00FB324C"/>
        </w:tc>
      </w:tr>
      <w:tr w:rsidR="00003A60" w:rsidTr="00003A60">
        <w:trPr>
          <w:trHeight w:val="432"/>
        </w:trPr>
        <w:tc>
          <w:tcPr>
            <w:tcW w:w="1030" w:type="pct"/>
            <w:vMerge w:val="restart"/>
          </w:tcPr>
          <w:p w:rsidR="00003A60" w:rsidRPr="00263190" w:rsidRDefault="00003A60" w:rsidP="00000472">
            <w:pPr>
              <w:pStyle w:val="a6"/>
              <w:rPr>
                <w:b w:val="0"/>
                <w:bCs w:val="0"/>
              </w:rPr>
            </w:pPr>
            <w:r w:rsidRPr="00263190">
              <w:rPr>
                <w:rFonts w:ascii="TH SarabunPSK" w:hAnsi="TH SarabunPSK" w:cs="TH SarabunPSK"/>
                <w:b w:val="0"/>
                <w:bCs w:val="0"/>
                <w:cs/>
              </w:rPr>
              <w:t>1. บริการยานพาหนะ แก่หน่วยงานต่าง ๆ ของโรงพยาบาล</w:t>
            </w:r>
          </w:p>
          <w:p w:rsidR="00003A60" w:rsidRPr="00263190" w:rsidRDefault="00003A60" w:rsidP="00000472">
            <w:pPr>
              <w:rPr>
                <w:b/>
                <w:bCs/>
              </w:rPr>
            </w:pPr>
            <w:r w:rsidRPr="00263190">
              <w:t xml:space="preserve">2. </w:t>
            </w:r>
            <w:r w:rsidRPr="00263190">
              <w:rPr>
                <w:cs/>
              </w:rPr>
              <w:t>บริการรถพยาบาลสำหรับส่งต่อผู้ป่วย</w:t>
            </w:r>
          </w:p>
          <w:p w:rsidR="00003A60" w:rsidRPr="00263190" w:rsidRDefault="00003A60" w:rsidP="004721BA">
            <w:pPr>
              <w:rPr>
                <w:b/>
                <w:bCs/>
              </w:rPr>
            </w:pPr>
            <w:r w:rsidRPr="004721BA">
              <w:rPr>
                <w:cs/>
              </w:rPr>
              <w:t>3. บำรุงรักษายานพาหนะของโรงพยาบาล</w:t>
            </w:r>
          </w:p>
        </w:tc>
        <w:tc>
          <w:tcPr>
            <w:tcW w:w="1030" w:type="pct"/>
          </w:tcPr>
          <w:p w:rsidR="00003A60" w:rsidRPr="0094052C" w:rsidRDefault="0094052C" w:rsidP="00FB324C">
            <w:pPr>
              <w:rPr>
                <w:sz w:val="28"/>
                <w:szCs w:val="28"/>
              </w:rPr>
            </w:pPr>
            <w:r w:rsidRPr="0094052C">
              <w:rPr>
                <w:rFonts w:hint="cs"/>
                <w:sz w:val="28"/>
                <w:szCs w:val="28"/>
                <w:cs/>
              </w:rPr>
              <w:t>1.</w:t>
            </w:r>
            <w:r w:rsidR="00003A60" w:rsidRPr="0094052C">
              <w:rPr>
                <w:sz w:val="28"/>
                <w:szCs w:val="28"/>
                <w:cs/>
              </w:rPr>
              <w:t>ร้อยละของการปฏิบัติ ตามกฎจราจร</w:t>
            </w:r>
          </w:p>
        </w:tc>
        <w:tc>
          <w:tcPr>
            <w:tcW w:w="332" w:type="pct"/>
          </w:tcPr>
          <w:p w:rsidR="00003A60" w:rsidRPr="00003A60" w:rsidRDefault="00003A60" w:rsidP="004721BA">
            <w:pPr>
              <w:jc w:val="center"/>
              <w:rPr>
                <w:sz w:val="28"/>
                <w:szCs w:val="28"/>
              </w:rPr>
            </w:pPr>
            <w:r w:rsidRPr="00003A60">
              <w:rPr>
                <w:sz w:val="28"/>
                <w:szCs w:val="28"/>
                <w:cs/>
              </w:rPr>
              <w:t>ร้อยละ</w:t>
            </w:r>
            <w:r w:rsidRPr="00003A60">
              <w:rPr>
                <w:sz w:val="28"/>
                <w:szCs w:val="28"/>
              </w:rPr>
              <w:t xml:space="preserve"> </w:t>
            </w:r>
            <w:r w:rsidRPr="00003A60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215" w:type="pct"/>
            <w:shd w:val="clear" w:color="auto" w:fill="auto"/>
          </w:tcPr>
          <w:p w:rsidR="00003A60" w:rsidRPr="00003A60" w:rsidRDefault="00003A60" w:rsidP="00FB324C">
            <w:pPr>
              <w:jc w:val="center"/>
              <w:rPr>
                <w:sz w:val="28"/>
                <w:szCs w:val="28"/>
                <w:cs/>
              </w:rPr>
            </w:pPr>
            <w:r w:rsidRPr="00003A60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252" w:type="pct"/>
            <w:shd w:val="clear" w:color="auto" w:fill="auto"/>
          </w:tcPr>
          <w:p w:rsidR="00003A60" w:rsidRPr="00003A60" w:rsidRDefault="00003A60" w:rsidP="00FB324C">
            <w:pPr>
              <w:jc w:val="center"/>
              <w:rPr>
                <w:sz w:val="28"/>
                <w:szCs w:val="28"/>
                <w:cs/>
              </w:rPr>
            </w:pPr>
            <w:r w:rsidRPr="00003A60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254" w:type="pct"/>
            <w:shd w:val="clear" w:color="auto" w:fill="auto"/>
          </w:tcPr>
          <w:p w:rsidR="00003A60" w:rsidRPr="00003A60" w:rsidRDefault="00003A60" w:rsidP="00FB324C">
            <w:pPr>
              <w:jc w:val="center"/>
              <w:rPr>
                <w:sz w:val="28"/>
                <w:szCs w:val="28"/>
                <w:cs/>
              </w:rPr>
            </w:pPr>
            <w:r w:rsidRPr="00003A60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254" w:type="pct"/>
            <w:shd w:val="clear" w:color="auto" w:fill="auto"/>
          </w:tcPr>
          <w:p w:rsidR="00003A60" w:rsidRPr="00003A60" w:rsidRDefault="00003A60" w:rsidP="00FB324C">
            <w:pPr>
              <w:jc w:val="center"/>
              <w:rPr>
                <w:sz w:val="28"/>
                <w:szCs w:val="28"/>
                <w:cs/>
              </w:rPr>
            </w:pPr>
            <w:r w:rsidRPr="00003A60">
              <w:rPr>
                <w:sz w:val="28"/>
                <w:szCs w:val="28"/>
                <w:cs/>
              </w:rPr>
              <w:t>90</w:t>
            </w:r>
          </w:p>
        </w:tc>
        <w:tc>
          <w:tcPr>
            <w:tcW w:w="184" w:type="pct"/>
            <w:shd w:val="clear" w:color="auto" w:fill="auto"/>
          </w:tcPr>
          <w:p w:rsidR="00003A60" w:rsidRPr="00003A60" w:rsidRDefault="00003A60" w:rsidP="00FB324C">
            <w:pPr>
              <w:jc w:val="center"/>
              <w:rPr>
                <w:sz w:val="28"/>
                <w:szCs w:val="28"/>
                <w:cs/>
              </w:rPr>
            </w:pPr>
            <w:r w:rsidRPr="00003A60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617" w:type="pct"/>
            <w:vMerge w:val="restart"/>
          </w:tcPr>
          <w:p w:rsidR="00003A60" w:rsidRPr="00003A60" w:rsidRDefault="00003A60" w:rsidP="00BF470E">
            <w:pPr>
              <w:rPr>
                <w:sz w:val="28"/>
                <w:szCs w:val="28"/>
                <w:cs/>
              </w:rPr>
            </w:pPr>
            <w:r w:rsidRPr="00003A60">
              <w:rPr>
                <w:sz w:val="28"/>
                <w:szCs w:val="28"/>
                <w:cs/>
              </w:rPr>
              <w:t>นายทองพูล  พรมธันวา</w:t>
            </w:r>
          </w:p>
        </w:tc>
        <w:tc>
          <w:tcPr>
            <w:tcW w:w="832" w:type="pct"/>
            <w:vMerge w:val="restart"/>
          </w:tcPr>
          <w:p w:rsidR="00003A60" w:rsidRPr="00003A60" w:rsidRDefault="00003A60" w:rsidP="004721BA">
            <w:pPr>
              <w:rPr>
                <w:sz w:val="28"/>
                <w:szCs w:val="28"/>
              </w:rPr>
            </w:pPr>
            <w:r w:rsidRPr="00003A60">
              <w:rPr>
                <w:sz w:val="28"/>
                <w:szCs w:val="28"/>
                <w:cs/>
              </w:rPr>
              <w:t>นายกรรภิรมย์  สมพมิตร</w:t>
            </w:r>
          </w:p>
          <w:p w:rsidR="00003A60" w:rsidRPr="00003A60" w:rsidRDefault="00003A60" w:rsidP="004721BA">
            <w:pPr>
              <w:rPr>
                <w:sz w:val="28"/>
                <w:szCs w:val="28"/>
              </w:rPr>
            </w:pPr>
            <w:r w:rsidRPr="00003A60">
              <w:rPr>
                <w:sz w:val="28"/>
                <w:szCs w:val="28"/>
                <w:cs/>
              </w:rPr>
              <w:t>นายวินัย</w:t>
            </w:r>
            <w:r w:rsidRPr="00003A60">
              <w:rPr>
                <w:sz w:val="28"/>
                <w:szCs w:val="28"/>
                <w:cs/>
              </w:rPr>
              <w:tab/>
              <w:t>สุมาลี</w:t>
            </w:r>
            <w:r w:rsidRPr="00003A60">
              <w:rPr>
                <w:sz w:val="28"/>
                <w:szCs w:val="28"/>
                <w:cs/>
              </w:rPr>
              <w:tab/>
            </w:r>
          </w:p>
          <w:p w:rsidR="00003A60" w:rsidRPr="00003A60" w:rsidRDefault="00003A60" w:rsidP="004721BA">
            <w:pPr>
              <w:rPr>
                <w:sz w:val="28"/>
                <w:szCs w:val="28"/>
              </w:rPr>
            </w:pPr>
            <w:r w:rsidRPr="00003A60">
              <w:rPr>
                <w:sz w:val="28"/>
                <w:szCs w:val="28"/>
                <w:cs/>
              </w:rPr>
              <w:t>นายสุธน</w:t>
            </w:r>
            <w:r w:rsidRPr="00003A60">
              <w:rPr>
                <w:sz w:val="28"/>
                <w:szCs w:val="28"/>
                <w:cs/>
              </w:rPr>
              <w:tab/>
              <w:t>ไชยคำหล้า</w:t>
            </w:r>
          </w:p>
          <w:p w:rsidR="00003A60" w:rsidRPr="00003A60" w:rsidRDefault="00003A60" w:rsidP="004721BA">
            <w:pPr>
              <w:rPr>
                <w:sz w:val="28"/>
                <w:szCs w:val="28"/>
              </w:rPr>
            </w:pPr>
            <w:r w:rsidRPr="00003A60">
              <w:rPr>
                <w:sz w:val="28"/>
                <w:szCs w:val="28"/>
                <w:cs/>
              </w:rPr>
              <w:t>นายชัยวาลย์ พงษ์ประภาพิพัฒน์</w:t>
            </w:r>
          </w:p>
          <w:p w:rsidR="00003A60" w:rsidRPr="00003A60" w:rsidRDefault="00003A60" w:rsidP="004721BA">
            <w:pPr>
              <w:rPr>
                <w:sz w:val="28"/>
                <w:szCs w:val="28"/>
              </w:rPr>
            </w:pPr>
            <w:r w:rsidRPr="00003A60">
              <w:rPr>
                <w:sz w:val="28"/>
                <w:szCs w:val="28"/>
                <w:cs/>
              </w:rPr>
              <w:t>นายชนัต</w:t>
            </w:r>
            <w:r w:rsidRPr="00003A60">
              <w:rPr>
                <w:sz w:val="28"/>
                <w:szCs w:val="28"/>
                <w:cs/>
              </w:rPr>
              <w:tab/>
              <w:t>ใสสะอาด</w:t>
            </w:r>
          </w:p>
          <w:p w:rsidR="00003A60" w:rsidRPr="00003A60" w:rsidRDefault="00003A60" w:rsidP="004721BA">
            <w:pPr>
              <w:rPr>
                <w:sz w:val="28"/>
                <w:szCs w:val="28"/>
              </w:rPr>
            </w:pPr>
            <w:r w:rsidRPr="00003A60">
              <w:rPr>
                <w:sz w:val="28"/>
                <w:szCs w:val="28"/>
                <w:cs/>
              </w:rPr>
              <w:t>นายสิงห์นคร  ยาเทพ</w:t>
            </w:r>
            <w:r w:rsidRPr="00003A60">
              <w:rPr>
                <w:sz w:val="28"/>
                <w:szCs w:val="28"/>
                <w:cs/>
              </w:rPr>
              <w:tab/>
            </w:r>
          </w:p>
          <w:p w:rsidR="00003A60" w:rsidRPr="00003A60" w:rsidRDefault="00003A60" w:rsidP="004721BA">
            <w:pPr>
              <w:rPr>
                <w:sz w:val="28"/>
                <w:szCs w:val="28"/>
              </w:rPr>
            </w:pPr>
            <w:r w:rsidRPr="00003A60">
              <w:rPr>
                <w:sz w:val="28"/>
                <w:szCs w:val="28"/>
                <w:cs/>
              </w:rPr>
              <w:t>นายสุรศักดิ์    ชื่นอารมณ์</w:t>
            </w:r>
          </w:p>
          <w:p w:rsidR="00003A60" w:rsidRPr="00003A60" w:rsidRDefault="00003A60" w:rsidP="004721BA">
            <w:pPr>
              <w:rPr>
                <w:sz w:val="28"/>
                <w:szCs w:val="28"/>
                <w:cs/>
              </w:rPr>
            </w:pPr>
            <w:r w:rsidRPr="00003A60">
              <w:rPr>
                <w:sz w:val="28"/>
                <w:szCs w:val="28"/>
                <w:cs/>
              </w:rPr>
              <w:t>นายธนกฤต    พวงยอดแก้ว</w:t>
            </w:r>
          </w:p>
        </w:tc>
      </w:tr>
      <w:tr w:rsidR="00003A60" w:rsidTr="00003A60">
        <w:trPr>
          <w:trHeight w:val="419"/>
        </w:trPr>
        <w:tc>
          <w:tcPr>
            <w:tcW w:w="1030" w:type="pct"/>
            <w:vMerge/>
          </w:tcPr>
          <w:p w:rsidR="00003A60" w:rsidRDefault="00003A60" w:rsidP="00CD366C">
            <w:pPr>
              <w:tabs>
                <w:tab w:val="left" w:pos="299"/>
              </w:tabs>
            </w:pPr>
          </w:p>
        </w:tc>
        <w:tc>
          <w:tcPr>
            <w:tcW w:w="1030" w:type="pct"/>
          </w:tcPr>
          <w:p w:rsidR="00003A60" w:rsidRPr="0094052C" w:rsidRDefault="0094052C" w:rsidP="00FB324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2.</w:t>
            </w:r>
            <w:r w:rsidR="00003A60" w:rsidRPr="0094052C">
              <w:rPr>
                <w:sz w:val="28"/>
                <w:szCs w:val="28"/>
                <w:cs/>
              </w:rPr>
              <w:t>ร้อยละของการไม่เกิดอุบัติเหตุของรถยนต์ราชการ</w:t>
            </w:r>
          </w:p>
        </w:tc>
        <w:tc>
          <w:tcPr>
            <w:tcW w:w="332" w:type="pct"/>
          </w:tcPr>
          <w:p w:rsidR="00003A60" w:rsidRPr="00003A60" w:rsidRDefault="00003A60" w:rsidP="009E096E">
            <w:pPr>
              <w:jc w:val="center"/>
              <w:rPr>
                <w:sz w:val="28"/>
                <w:szCs w:val="28"/>
              </w:rPr>
            </w:pPr>
            <w:r w:rsidRPr="00003A60">
              <w:rPr>
                <w:sz w:val="28"/>
                <w:szCs w:val="28"/>
                <w:cs/>
              </w:rPr>
              <w:t>ร้อยละ</w:t>
            </w:r>
            <w:r w:rsidRPr="00003A60">
              <w:rPr>
                <w:sz w:val="28"/>
                <w:szCs w:val="28"/>
              </w:rPr>
              <w:t xml:space="preserve"> </w:t>
            </w:r>
            <w:r w:rsidRPr="00003A60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215" w:type="pct"/>
            <w:shd w:val="clear" w:color="auto" w:fill="auto"/>
          </w:tcPr>
          <w:p w:rsidR="00003A60" w:rsidRPr="00003A60" w:rsidRDefault="00003A60" w:rsidP="009E096E">
            <w:pPr>
              <w:jc w:val="center"/>
              <w:rPr>
                <w:sz w:val="28"/>
                <w:szCs w:val="28"/>
                <w:cs/>
              </w:rPr>
            </w:pPr>
            <w:r w:rsidRPr="00003A60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252" w:type="pct"/>
            <w:shd w:val="clear" w:color="auto" w:fill="auto"/>
          </w:tcPr>
          <w:p w:rsidR="00003A60" w:rsidRPr="00003A60" w:rsidRDefault="00003A60" w:rsidP="009E096E">
            <w:pPr>
              <w:jc w:val="center"/>
              <w:rPr>
                <w:sz w:val="28"/>
                <w:szCs w:val="28"/>
                <w:cs/>
              </w:rPr>
            </w:pPr>
            <w:r w:rsidRPr="00003A60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254" w:type="pct"/>
            <w:shd w:val="clear" w:color="auto" w:fill="auto"/>
          </w:tcPr>
          <w:p w:rsidR="00003A60" w:rsidRPr="00003A60" w:rsidRDefault="00003A60" w:rsidP="009E096E">
            <w:pPr>
              <w:jc w:val="center"/>
              <w:rPr>
                <w:sz w:val="28"/>
                <w:szCs w:val="28"/>
                <w:cs/>
              </w:rPr>
            </w:pPr>
            <w:r w:rsidRPr="00003A60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254" w:type="pct"/>
            <w:shd w:val="clear" w:color="auto" w:fill="auto"/>
          </w:tcPr>
          <w:p w:rsidR="00003A60" w:rsidRPr="00003A60" w:rsidRDefault="00003A60" w:rsidP="009E096E">
            <w:pPr>
              <w:jc w:val="center"/>
              <w:rPr>
                <w:sz w:val="28"/>
                <w:szCs w:val="28"/>
                <w:cs/>
              </w:rPr>
            </w:pPr>
            <w:r w:rsidRPr="00003A60">
              <w:rPr>
                <w:sz w:val="28"/>
                <w:szCs w:val="28"/>
                <w:cs/>
              </w:rPr>
              <w:t>90</w:t>
            </w:r>
          </w:p>
        </w:tc>
        <w:tc>
          <w:tcPr>
            <w:tcW w:w="184" w:type="pct"/>
            <w:shd w:val="clear" w:color="auto" w:fill="auto"/>
          </w:tcPr>
          <w:p w:rsidR="00003A60" w:rsidRPr="00003A60" w:rsidRDefault="00003A60" w:rsidP="009E096E">
            <w:pPr>
              <w:jc w:val="center"/>
              <w:rPr>
                <w:sz w:val="28"/>
                <w:szCs w:val="28"/>
                <w:cs/>
              </w:rPr>
            </w:pPr>
            <w:r w:rsidRPr="00003A60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617" w:type="pct"/>
            <w:vMerge/>
          </w:tcPr>
          <w:p w:rsidR="00003A60" w:rsidRPr="00003A60" w:rsidRDefault="00003A60" w:rsidP="00BF470E">
            <w:pPr>
              <w:rPr>
                <w:sz w:val="28"/>
                <w:szCs w:val="28"/>
                <w:cs/>
              </w:rPr>
            </w:pPr>
          </w:p>
        </w:tc>
        <w:tc>
          <w:tcPr>
            <w:tcW w:w="832" w:type="pct"/>
            <w:vMerge/>
          </w:tcPr>
          <w:p w:rsidR="00003A60" w:rsidRPr="00003A60" w:rsidRDefault="00003A60" w:rsidP="00BF470E">
            <w:pPr>
              <w:rPr>
                <w:sz w:val="28"/>
                <w:szCs w:val="28"/>
                <w:cs/>
              </w:rPr>
            </w:pPr>
          </w:p>
        </w:tc>
      </w:tr>
      <w:tr w:rsidR="00003A60" w:rsidTr="00003A60">
        <w:trPr>
          <w:trHeight w:val="419"/>
        </w:trPr>
        <w:tc>
          <w:tcPr>
            <w:tcW w:w="1030" w:type="pct"/>
            <w:vMerge/>
          </w:tcPr>
          <w:p w:rsidR="00003A60" w:rsidRDefault="00003A60" w:rsidP="00CD366C">
            <w:pPr>
              <w:tabs>
                <w:tab w:val="left" w:pos="299"/>
              </w:tabs>
            </w:pPr>
          </w:p>
        </w:tc>
        <w:tc>
          <w:tcPr>
            <w:tcW w:w="1030" w:type="pct"/>
          </w:tcPr>
          <w:p w:rsidR="00003A60" w:rsidRPr="0094052C" w:rsidRDefault="0094052C" w:rsidP="00FB324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3.</w:t>
            </w:r>
            <w:r w:rsidR="00003A60" w:rsidRPr="0094052C">
              <w:rPr>
                <w:sz w:val="28"/>
                <w:szCs w:val="28"/>
                <w:cs/>
              </w:rPr>
              <w:t>ร้อยละของการบันทึกข้อมูลหลังการให้บริการมีความถูกต้อง</w:t>
            </w:r>
          </w:p>
        </w:tc>
        <w:tc>
          <w:tcPr>
            <w:tcW w:w="332" w:type="pct"/>
          </w:tcPr>
          <w:p w:rsidR="00003A60" w:rsidRPr="00003A60" w:rsidRDefault="00003A60" w:rsidP="00FB324C">
            <w:pPr>
              <w:jc w:val="center"/>
              <w:rPr>
                <w:sz w:val="28"/>
                <w:szCs w:val="28"/>
              </w:rPr>
            </w:pPr>
            <w:r w:rsidRPr="00003A60">
              <w:rPr>
                <w:sz w:val="28"/>
                <w:szCs w:val="28"/>
                <w:cs/>
              </w:rPr>
              <w:t>ร้อยละ 80</w:t>
            </w:r>
          </w:p>
        </w:tc>
        <w:tc>
          <w:tcPr>
            <w:tcW w:w="215" w:type="pct"/>
            <w:shd w:val="clear" w:color="auto" w:fill="auto"/>
          </w:tcPr>
          <w:p w:rsidR="00003A60" w:rsidRPr="00003A60" w:rsidRDefault="00003A60" w:rsidP="00FB324C">
            <w:pPr>
              <w:jc w:val="center"/>
              <w:rPr>
                <w:sz w:val="28"/>
                <w:szCs w:val="28"/>
                <w:cs/>
              </w:rPr>
            </w:pPr>
            <w:r w:rsidRPr="00003A60">
              <w:rPr>
                <w:sz w:val="28"/>
                <w:szCs w:val="28"/>
                <w:cs/>
              </w:rPr>
              <w:t>40</w:t>
            </w:r>
          </w:p>
        </w:tc>
        <w:tc>
          <w:tcPr>
            <w:tcW w:w="252" w:type="pct"/>
            <w:shd w:val="clear" w:color="auto" w:fill="auto"/>
          </w:tcPr>
          <w:p w:rsidR="00003A60" w:rsidRPr="00003A60" w:rsidRDefault="00003A60" w:rsidP="00FB324C">
            <w:pPr>
              <w:jc w:val="center"/>
              <w:rPr>
                <w:sz w:val="28"/>
                <w:szCs w:val="28"/>
                <w:cs/>
              </w:rPr>
            </w:pPr>
            <w:r w:rsidRPr="00003A60">
              <w:rPr>
                <w:sz w:val="28"/>
                <w:szCs w:val="28"/>
                <w:cs/>
              </w:rPr>
              <w:t>50</w:t>
            </w:r>
          </w:p>
        </w:tc>
        <w:tc>
          <w:tcPr>
            <w:tcW w:w="254" w:type="pct"/>
            <w:shd w:val="clear" w:color="auto" w:fill="auto"/>
          </w:tcPr>
          <w:p w:rsidR="00003A60" w:rsidRPr="00003A60" w:rsidRDefault="00003A60" w:rsidP="009E096E">
            <w:pPr>
              <w:jc w:val="center"/>
              <w:rPr>
                <w:sz w:val="28"/>
                <w:szCs w:val="28"/>
                <w:cs/>
              </w:rPr>
            </w:pPr>
            <w:r w:rsidRPr="00003A60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254" w:type="pct"/>
            <w:shd w:val="clear" w:color="auto" w:fill="auto"/>
          </w:tcPr>
          <w:p w:rsidR="00003A60" w:rsidRPr="00003A60" w:rsidRDefault="00003A60" w:rsidP="009E096E">
            <w:pPr>
              <w:jc w:val="center"/>
              <w:rPr>
                <w:sz w:val="28"/>
                <w:szCs w:val="28"/>
                <w:cs/>
              </w:rPr>
            </w:pPr>
            <w:r w:rsidRPr="00003A60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184" w:type="pct"/>
            <w:shd w:val="clear" w:color="auto" w:fill="auto"/>
          </w:tcPr>
          <w:p w:rsidR="00003A60" w:rsidRPr="00003A60" w:rsidRDefault="00003A60" w:rsidP="009E096E">
            <w:pPr>
              <w:jc w:val="center"/>
              <w:rPr>
                <w:sz w:val="28"/>
                <w:szCs w:val="28"/>
                <w:cs/>
              </w:rPr>
            </w:pPr>
            <w:r w:rsidRPr="00003A60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617" w:type="pct"/>
            <w:vMerge/>
          </w:tcPr>
          <w:p w:rsidR="00003A60" w:rsidRPr="00003A60" w:rsidRDefault="00003A60" w:rsidP="00BF470E">
            <w:pPr>
              <w:rPr>
                <w:sz w:val="28"/>
                <w:szCs w:val="28"/>
                <w:cs/>
              </w:rPr>
            </w:pPr>
          </w:p>
        </w:tc>
        <w:tc>
          <w:tcPr>
            <w:tcW w:w="832" w:type="pct"/>
            <w:vMerge/>
          </w:tcPr>
          <w:p w:rsidR="00003A60" w:rsidRPr="00003A60" w:rsidRDefault="00003A60" w:rsidP="00BF470E">
            <w:pPr>
              <w:rPr>
                <w:sz w:val="28"/>
                <w:szCs w:val="28"/>
                <w:cs/>
              </w:rPr>
            </w:pPr>
          </w:p>
        </w:tc>
      </w:tr>
      <w:tr w:rsidR="00003A60" w:rsidTr="00003A60">
        <w:trPr>
          <w:trHeight w:val="432"/>
        </w:trPr>
        <w:tc>
          <w:tcPr>
            <w:tcW w:w="1030" w:type="pct"/>
            <w:vMerge/>
          </w:tcPr>
          <w:p w:rsidR="00003A60" w:rsidRDefault="00003A60" w:rsidP="00CD366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1030" w:type="pct"/>
          </w:tcPr>
          <w:p w:rsidR="00003A60" w:rsidRPr="0094052C" w:rsidRDefault="0094052C" w:rsidP="00FB324C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4.</w:t>
            </w:r>
            <w:r w:rsidR="00003A60" w:rsidRPr="0094052C">
              <w:rPr>
                <w:sz w:val="28"/>
                <w:szCs w:val="28"/>
                <w:cs/>
              </w:rPr>
              <w:t>ร้อยละของการบำรุงรัการถยนต์ตามระยะที่กำหนด</w:t>
            </w:r>
          </w:p>
        </w:tc>
        <w:tc>
          <w:tcPr>
            <w:tcW w:w="332" w:type="pct"/>
          </w:tcPr>
          <w:p w:rsidR="00003A60" w:rsidRPr="00003A60" w:rsidRDefault="00003A60" w:rsidP="00FB324C">
            <w:pPr>
              <w:jc w:val="center"/>
              <w:rPr>
                <w:sz w:val="28"/>
                <w:szCs w:val="28"/>
              </w:rPr>
            </w:pPr>
            <w:r w:rsidRPr="00003A60">
              <w:rPr>
                <w:sz w:val="28"/>
                <w:szCs w:val="28"/>
                <w:cs/>
              </w:rPr>
              <w:t>ร้อยละ</w:t>
            </w:r>
            <w:r w:rsidRPr="00003A60">
              <w:rPr>
                <w:sz w:val="28"/>
                <w:szCs w:val="28"/>
              </w:rPr>
              <w:t xml:space="preserve"> </w:t>
            </w:r>
            <w:r w:rsidRPr="00003A60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215" w:type="pct"/>
            <w:shd w:val="clear" w:color="auto" w:fill="auto"/>
          </w:tcPr>
          <w:p w:rsidR="00003A60" w:rsidRPr="00003A60" w:rsidRDefault="00003A60" w:rsidP="00FB324C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003A60" w:rsidRPr="00003A60" w:rsidRDefault="00003A60" w:rsidP="00FB324C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54" w:type="pct"/>
            <w:shd w:val="clear" w:color="auto" w:fill="auto"/>
          </w:tcPr>
          <w:p w:rsidR="00003A60" w:rsidRPr="00003A60" w:rsidRDefault="00003A60" w:rsidP="00FB324C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54" w:type="pct"/>
            <w:shd w:val="clear" w:color="auto" w:fill="auto"/>
          </w:tcPr>
          <w:p w:rsidR="00003A60" w:rsidRPr="00003A60" w:rsidRDefault="00003A60" w:rsidP="00FB324C">
            <w:pPr>
              <w:jc w:val="center"/>
              <w:rPr>
                <w:sz w:val="28"/>
                <w:szCs w:val="28"/>
                <w:cs/>
              </w:rPr>
            </w:pPr>
            <w:r w:rsidRPr="00003A60">
              <w:rPr>
                <w:sz w:val="28"/>
                <w:szCs w:val="28"/>
                <w:cs/>
              </w:rPr>
              <w:t>90</w:t>
            </w:r>
          </w:p>
        </w:tc>
        <w:tc>
          <w:tcPr>
            <w:tcW w:w="184" w:type="pct"/>
            <w:shd w:val="clear" w:color="auto" w:fill="auto"/>
          </w:tcPr>
          <w:p w:rsidR="00003A60" w:rsidRPr="00003A60" w:rsidRDefault="00003A60" w:rsidP="00FB324C">
            <w:pPr>
              <w:jc w:val="center"/>
              <w:rPr>
                <w:sz w:val="28"/>
                <w:szCs w:val="28"/>
                <w:cs/>
              </w:rPr>
            </w:pPr>
            <w:r w:rsidRPr="00003A60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617" w:type="pct"/>
            <w:vMerge/>
          </w:tcPr>
          <w:p w:rsidR="00003A60" w:rsidRPr="00003A60" w:rsidRDefault="00003A60" w:rsidP="00BF470E">
            <w:pPr>
              <w:rPr>
                <w:sz w:val="28"/>
                <w:szCs w:val="28"/>
                <w:cs/>
              </w:rPr>
            </w:pPr>
          </w:p>
        </w:tc>
        <w:tc>
          <w:tcPr>
            <w:tcW w:w="832" w:type="pct"/>
            <w:vMerge/>
          </w:tcPr>
          <w:p w:rsidR="00003A60" w:rsidRPr="00003A60" w:rsidRDefault="00003A60" w:rsidP="00BF470E">
            <w:pPr>
              <w:rPr>
                <w:sz w:val="28"/>
                <w:szCs w:val="28"/>
                <w:cs/>
              </w:rPr>
            </w:pPr>
          </w:p>
        </w:tc>
      </w:tr>
      <w:tr w:rsidR="00003A60" w:rsidTr="00003A60">
        <w:trPr>
          <w:trHeight w:val="432"/>
        </w:trPr>
        <w:tc>
          <w:tcPr>
            <w:tcW w:w="1030" w:type="pct"/>
            <w:vMerge/>
          </w:tcPr>
          <w:p w:rsidR="00003A60" w:rsidRDefault="00003A60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1030" w:type="pct"/>
          </w:tcPr>
          <w:p w:rsidR="00003A60" w:rsidRPr="0094052C" w:rsidRDefault="0094052C" w:rsidP="00FB324C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5.</w:t>
            </w:r>
            <w:r w:rsidR="00003A60" w:rsidRPr="0094052C">
              <w:rPr>
                <w:sz w:val="28"/>
                <w:szCs w:val="28"/>
                <w:cs/>
              </w:rPr>
              <w:t>ร้อยละของการส่งผู้ป่วยถึงจุดหมายปลอดภัย</w:t>
            </w:r>
          </w:p>
        </w:tc>
        <w:tc>
          <w:tcPr>
            <w:tcW w:w="332" w:type="pct"/>
          </w:tcPr>
          <w:p w:rsidR="00003A60" w:rsidRPr="00003A60" w:rsidRDefault="00003A60" w:rsidP="009E096E">
            <w:pPr>
              <w:jc w:val="center"/>
              <w:rPr>
                <w:sz w:val="28"/>
                <w:szCs w:val="28"/>
              </w:rPr>
            </w:pPr>
            <w:r w:rsidRPr="00003A60">
              <w:rPr>
                <w:sz w:val="28"/>
                <w:szCs w:val="28"/>
                <w:cs/>
              </w:rPr>
              <w:t>ร้อยละ</w:t>
            </w:r>
            <w:r w:rsidRPr="00003A60">
              <w:rPr>
                <w:sz w:val="28"/>
                <w:szCs w:val="28"/>
              </w:rPr>
              <w:t xml:space="preserve"> </w:t>
            </w:r>
            <w:r w:rsidRPr="00003A60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215" w:type="pct"/>
            <w:shd w:val="clear" w:color="auto" w:fill="auto"/>
          </w:tcPr>
          <w:p w:rsidR="00003A60" w:rsidRPr="00003A60" w:rsidRDefault="00003A60" w:rsidP="009E096E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003A60" w:rsidRPr="00003A60" w:rsidRDefault="00003A60" w:rsidP="009E096E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54" w:type="pct"/>
            <w:shd w:val="clear" w:color="auto" w:fill="auto"/>
          </w:tcPr>
          <w:p w:rsidR="00003A60" w:rsidRPr="00003A60" w:rsidRDefault="00003A60" w:rsidP="009E096E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54" w:type="pct"/>
            <w:shd w:val="clear" w:color="auto" w:fill="auto"/>
          </w:tcPr>
          <w:p w:rsidR="00003A60" w:rsidRPr="00003A60" w:rsidRDefault="00003A60" w:rsidP="009E096E">
            <w:pPr>
              <w:jc w:val="center"/>
              <w:rPr>
                <w:sz w:val="28"/>
                <w:szCs w:val="28"/>
                <w:cs/>
              </w:rPr>
            </w:pPr>
            <w:r w:rsidRPr="00003A60">
              <w:rPr>
                <w:sz w:val="28"/>
                <w:szCs w:val="28"/>
                <w:cs/>
              </w:rPr>
              <w:t>90</w:t>
            </w:r>
          </w:p>
        </w:tc>
        <w:tc>
          <w:tcPr>
            <w:tcW w:w="184" w:type="pct"/>
            <w:shd w:val="clear" w:color="auto" w:fill="auto"/>
          </w:tcPr>
          <w:p w:rsidR="00003A60" w:rsidRPr="00003A60" w:rsidRDefault="00003A60" w:rsidP="009E096E">
            <w:pPr>
              <w:jc w:val="center"/>
              <w:rPr>
                <w:sz w:val="28"/>
                <w:szCs w:val="28"/>
                <w:cs/>
              </w:rPr>
            </w:pPr>
            <w:r w:rsidRPr="00003A60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617" w:type="pct"/>
            <w:vMerge/>
          </w:tcPr>
          <w:p w:rsidR="00003A60" w:rsidRPr="00003A60" w:rsidRDefault="00003A60" w:rsidP="00BF470E">
            <w:pPr>
              <w:rPr>
                <w:sz w:val="28"/>
                <w:szCs w:val="28"/>
                <w:cs/>
              </w:rPr>
            </w:pPr>
          </w:p>
        </w:tc>
        <w:tc>
          <w:tcPr>
            <w:tcW w:w="832" w:type="pct"/>
            <w:vMerge/>
          </w:tcPr>
          <w:p w:rsidR="00003A60" w:rsidRPr="00003A60" w:rsidRDefault="00003A60" w:rsidP="00BF470E">
            <w:pPr>
              <w:rPr>
                <w:sz w:val="28"/>
                <w:szCs w:val="28"/>
                <w:cs/>
              </w:rPr>
            </w:pPr>
          </w:p>
        </w:tc>
      </w:tr>
      <w:tr w:rsidR="00003A60" w:rsidTr="00003A60">
        <w:trPr>
          <w:trHeight w:val="776"/>
        </w:trPr>
        <w:tc>
          <w:tcPr>
            <w:tcW w:w="1030" w:type="pct"/>
            <w:vMerge/>
          </w:tcPr>
          <w:p w:rsidR="00003A60" w:rsidRPr="00263190" w:rsidRDefault="00003A60" w:rsidP="00000472">
            <w:pPr>
              <w:pStyle w:val="a6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030" w:type="pct"/>
          </w:tcPr>
          <w:p w:rsidR="00003A60" w:rsidRPr="0094052C" w:rsidRDefault="0094052C" w:rsidP="00061F6B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6.</w:t>
            </w:r>
            <w:r w:rsidR="00003A60" w:rsidRPr="0094052C">
              <w:rPr>
                <w:sz w:val="28"/>
                <w:szCs w:val="28"/>
                <w:cs/>
              </w:rPr>
              <w:t>ร้อยละของความพึงพอใจผู้ใช้บริการและไม่มีข้อร้องเรียน</w:t>
            </w:r>
          </w:p>
        </w:tc>
        <w:tc>
          <w:tcPr>
            <w:tcW w:w="332" w:type="pct"/>
          </w:tcPr>
          <w:p w:rsidR="00003A60" w:rsidRPr="00003A60" w:rsidRDefault="00003A60" w:rsidP="009E096E">
            <w:pPr>
              <w:jc w:val="center"/>
              <w:rPr>
                <w:sz w:val="28"/>
                <w:szCs w:val="28"/>
              </w:rPr>
            </w:pPr>
            <w:r w:rsidRPr="00003A60">
              <w:rPr>
                <w:sz w:val="28"/>
                <w:szCs w:val="28"/>
                <w:cs/>
              </w:rPr>
              <w:t>ร้อยละ 80</w:t>
            </w:r>
          </w:p>
        </w:tc>
        <w:tc>
          <w:tcPr>
            <w:tcW w:w="215" w:type="pct"/>
            <w:shd w:val="clear" w:color="auto" w:fill="auto"/>
          </w:tcPr>
          <w:p w:rsidR="00003A60" w:rsidRPr="00003A60" w:rsidRDefault="00003A60" w:rsidP="009E096E">
            <w:pPr>
              <w:jc w:val="center"/>
              <w:rPr>
                <w:sz w:val="28"/>
                <w:szCs w:val="28"/>
                <w:cs/>
              </w:rPr>
            </w:pPr>
            <w:r w:rsidRPr="00003A60">
              <w:rPr>
                <w:sz w:val="28"/>
                <w:szCs w:val="28"/>
                <w:cs/>
              </w:rPr>
              <w:t>40</w:t>
            </w:r>
          </w:p>
        </w:tc>
        <w:tc>
          <w:tcPr>
            <w:tcW w:w="252" w:type="pct"/>
            <w:shd w:val="clear" w:color="auto" w:fill="auto"/>
          </w:tcPr>
          <w:p w:rsidR="00003A60" w:rsidRPr="00003A60" w:rsidRDefault="00003A60" w:rsidP="009E096E">
            <w:pPr>
              <w:jc w:val="center"/>
              <w:rPr>
                <w:sz w:val="28"/>
                <w:szCs w:val="28"/>
                <w:cs/>
              </w:rPr>
            </w:pPr>
            <w:r w:rsidRPr="00003A60">
              <w:rPr>
                <w:sz w:val="28"/>
                <w:szCs w:val="28"/>
                <w:cs/>
              </w:rPr>
              <w:t>50</w:t>
            </w:r>
          </w:p>
        </w:tc>
        <w:tc>
          <w:tcPr>
            <w:tcW w:w="254" w:type="pct"/>
            <w:shd w:val="clear" w:color="auto" w:fill="auto"/>
          </w:tcPr>
          <w:p w:rsidR="00003A60" w:rsidRPr="00003A60" w:rsidRDefault="00003A60" w:rsidP="009E096E">
            <w:pPr>
              <w:jc w:val="center"/>
              <w:rPr>
                <w:sz w:val="28"/>
                <w:szCs w:val="28"/>
                <w:cs/>
              </w:rPr>
            </w:pPr>
            <w:r w:rsidRPr="00003A60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254" w:type="pct"/>
            <w:shd w:val="clear" w:color="auto" w:fill="auto"/>
          </w:tcPr>
          <w:p w:rsidR="00003A60" w:rsidRPr="00003A60" w:rsidRDefault="00003A60" w:rsidP="009E096E">
            <w:pPr>
              <w:jc w:val="center"/>
              <w:rPr>
                <w:sz w:val="28"/>
                <w:szCs w:val="28"/>
                <w:cs/>
              </w:rPr>
            </w:pPr>
            <w:r w:rsidRPr="00003A60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184" w:type="pct"/>
            <w:shd w:val="clear" w:color="auto" w:fill="auto"/>
          </w:tcPr>
          <w:p w:rsidR="00003A60" w:rsidRPr="00003A60" w:rsidRDefault="00003A60" w:rsidP="009E096E">
            <w:pPr>
              <w:jc w:val="center"/>
              <w:rPr>
                <w:sz w:val="28"/>
                <w:szCs w:val="28"/>
              </w:rPr>
            </w:pPr>
            <w:r w:rsidRPr="00003A60">
              <w:rPr>
                <w:sz w:val="28"/>
                <w:szCs w:val="28"/>
                <w:cs/>
              </w:rPr>
              <w:t>80</w:t>
            </w:r>
          </w:p>
          <w:p w:rsidR="00003A60" w:rsidRPr="00003A60" w:rsidRDefault="00003A60" w:rsidP="00003A60">
            <w:pPr>
              <w:rPr>
                <w:sz w:val="28"/>
                <w:szCs w:val="28"/>
                <w:cs/>
              </w:rPr>
            </w:pPr>
          </w:p>
        </w:tc>
        <w:tc>
          <w:tcPr>
            <w:tcW w:w="617" w:type="pct"/>
            <w:vMerge/>
          </w:tcPr>
          <w:p w:rsidR="00003A60" w:rsidRPr="00003A60" w:rsidRDefault="00003A60" w:rsidP="00BF470E">
            <w:pPr>
              <w:rPr>
                <w:sz w:val="28"/>
                <w:szCs w:val="28"/>
                <w:cs/>
              </w:rPr>
            </w:pPr>
          </w:p>
        </w:tc>
        <w:tc>
          <w:tcPr>
            <w:tcW w:w="832" w:type="pct"/>
            <w:vMerge/>
          </w:tcPr>
          <w:p w:rsidR="00003A60" w:rsidRPr="00003A60" w:rsidRDefault="00003A60" w:rsidP="00BF470E">
            <w:pPr>
              <w:rPr>
                <w:sz w:val="28"/>
                <w:szCs w:val="28"/>
                <w:cs/>
              </w:rPr>
            </w:pPr>
          </w:p>
        </w:tc>
      </w:tr>
      <w:tr w:rsidR="00003A60" w:rsidTr="00003A60">
        <w:trPr>
          <w:trHeight w:val="432"/>
        </w:trPr>
        <w:tc>
          <w:tcPr>
            <w:tcW w:w="1030" w:type="pct"/>
            <w:vMerge/>
          </w:tcPr>
          <w:p w:rsidR="00003A60" w:rsidRDefault="00003A60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1030" w:type="pct"/>
          </w:tcPr>
          <w:p w:rsidR="00003A60" w:rsidRPr="0094052C" w:rsidRDefault="0094052C" w:rsidP="00FB324C">
            <w:pPr>
              <w:rPr>
                <w:spacing w:val="-10"/>
                <w:sz w:val="28"/>
                <w:szCs w:val="28"/>
                <w:cs/>
              </w:rPr>
            </w:pPr>
            <w:r>
              <w:rPr>
                <w:rFonts w:hint="cs"/>
                <w:spacing w:val="-10"/>
                <w:sz w:val="28"/>
                <w:szCs w:val="28"/>
                <w:cs/>
              </w:rPr>
              <w:t>7.</w:t>
            </w:r>
            <w:r w:rsidR="00003A60" w:rsidRPr="0094052C">
              <w:rPr>
                <w:spacing w:val="-10"/>
                <w:sz w:val="28"/>
                <w:szCs w:val="28"/>
                <w:cs/>
              </w:rPr>
              <w:t>ร้อยละของการให้บริการผู้บริหารระดับสูงกรณีเดินทางต่างจังหวัดในวันหยุดราชการ</w:t>
            </w:r>
          </w:p>
        </w:tc>
        <w:tc>
          <w:tcPr>
            <w:tcW w:w="332" w:type="pct"/>
          </w:tcPr>
          <w:p w:rsidR="00003A60" w:rsidRPr="00003A60" w:rsidRDefault="00003A60" w:rsidP="009E096E">
            <w:pPr>
              <w:jc w:val="center"/>
              <w:rPr>
                <w:sz w:val="28"/>
                <w:szCs w:val="28"/>
              </w:rPr>
            </w:pPr>
            <w:r w:rsidRPr="00003A60">
              <w:rPr>
                <w:sz w:val="28"/>
                <w:szCs w:val="28"/>
                <w:cs/>
              </w:rPr>
              <w:t>ร้อยละ</w:t>
            </w:r>
            <w:r w:rsidRPr="00003A60">
              <w:rPr>
                <w:sz w:val="28"/>
                <w:szCs w:val="28"/>
              </w:rPr>
              <w:t xml:space="preserve"> </w:t>
            </w:r>
            <w:r w:rsidRPr="00003A60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215" w:type="pct"/>
            <w:shd w:val="clear" w:color="auto" w:fill="auto"/>
          </w:tcPr>
          <w:p w:rsidR="00003A60" w:rsidRPr="00003A60" w:rsidRDefault="00003A60" w:rsidP="009E096E">
            <w:pPr>
              <w:jc w:val="center"/>
              <w:rPr>
                <w:sz w:val="28"/>
                <w:szCs w:val="28"/>
                <w:cs/>
              </w:rPr>
            </w:pPr>
            <w:r w:rsidRPr="00003A60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252" w:type="pct"/>
            <w:shd w:val="clear" w:color="auto" w:fill="auto"/>
          </w:tcPr>
          <w:p w:rsidR="00003A60" w:rsidRPr="00003A60" w:rsidRDefault="00003A60" w:rsidP="009E096E">
            <w:pPr>
              <w:jc w:val="center"/>
              <w:rPr>
                <w:sz w:val="28"/>
                <w:szCs w:val="28"/>
                <w:cs/>
              </w:rPr>
            </w:pPr>
            <w:r w:rsidRPr="00003A60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254" w:type="pct"/>
            <w:shd w:val="clear" w:color="auto" w:fill="auto"/>
          </w:tcPr>
          <w:p w:rsidR="00003A60" w:rsidRPr="00003A60" w:rsidRDefault="00003A60" w:rsidP="009E096E">
            <w:pPr>
              <w:jc w:val="center"/>
              <w:rPr>
                <w:sz w:val="28"/>
                <w:szCs w:val="28"/>
                <w:cs/>
              </w:rPr>
            </w:pPr>
            <w:r w:rsidRPr="00003A60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254" w:type="pct"/>
            <w:shd w:val="clear" w:color="auto" w:fill="auto"/>
          </w:tcPr>
          <w:p w:rsidR="00003A60" w:rsidRPr="00003A60" w:rsidRDefault="00003A60" w:rsidP="009E096E">
            <w:pPr>
              <w:jc w:val="center"/>
              <w:rPr>
                <w:sz w:val="28"/>
                <w:szCs w:val="28"/>
                <w:cs/>
              </w:rPr>
            </w:pPr>
            <w:r w:rsidRPr="00003A60">
              <w:rPr>
                <w:sz w:val="28"/>
                <w:szCs w:val="28"/>
                <w:cs/>
              </w:rPr>
              <w:t>90</w:t>
            </w:r>
          </w:p>
        </w:tc>
        <w:tc>
          <w:tcPr>
            <w:tcW w:w="184" w:type="pct"/>
            <w:shd w:val="clear" w:color="auto" w:fill="auto"/>
          </w:tcPr>
          <w:p w:rsidR="00003A60" w:rsidRPr="00003A60" w:rsidRDefault="00003A60" w:rsidP="009E096E">
            <w:pPr>
              <w:jc w:val="center"/>
              <w:rPr>
                <w:sz w:val="28"/>
                <w:szCs w:val="28"/>
                <w:cs/>
              </w:rPr>
            </w:pPr>
            <w:r w:rsidRPr="00003A60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617" w:type="pct"/>
            <w:vMerge/>
          </w:tcPr>
          <w:p w:rsidR="00003A60" w:rsidRPr="00003A60" w:rsidRDefault="00003A60" w:rsidP="00BF470E">
            <w:pPr>
              <w:rPr>
                <w:sz w:val="28"/>
                <w:szCs w:val="28"/>
                <w:cs/>
              </w:rPr>
            </w:pPr>
          </w:p>
        </w:tc>
        <w:tc>
          <w:tcPr>
            <w:tcW w:w="832" w:type="pct"/>
            <w:vMerge/>
          </w:tcPr>
          <w:p w:rsidR="00003A60" w:rsidRPr="00003A60" w:rsidRDefault="00003A60" w:rsidP="00BF470E">
            <w:pPr>
              <w:rPr>
                <w:sz w:val="28"/>
                <w:szCs w:val="28"/>
                <w:cs/>
              </w:rPr>
            </w:pPr>
          </w:p>
        </w:tc>
      </w:tr>
      <w:tr w:rsidR="0046629C" w:rsidTr="00003A60">
        <w:trPr>
          <w:trHeight w:val="432"/>
        </w:trPr>
        <w:tc>
          <w:tcPr>
            <w:tcW w:w="1030" w:type="pct"/>
            <w:shd w:val="clear" w:color="auto" w:fill="CCFFCC"/>
          </w:tcPr>
          <w:p w:rsidR="0058742C" w:rsidRPr="00F60414" w:rsidRDefault="0058742C" w:rsidP="00FB324C">
            <w:pPr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lastRenderedPageBreak/>
              <w:t>ภารกิจรอง</w:t>
            </w:r>
          </w:p>
        </w:tc>
        <w:tc>
          <w:tcPr>
            <w:tcW w:w="1030" w:type="pct"/>
            <w:shd w:val="clear" w:color="auto" w:fill="CCFFCC"/>
          </w:tcPr>
          <w:p w:rsidR="0058742C" w:rsidRDefault="0058742C" w:rsidP="00FB324C"/>
        </w:tc>
        <w:tc>
          <w:tcPr>
            <w:tcW w:w="332" w:type="pct"/>
            <w:shd w:val="clear" w:color="auto" w:fill="CCFFCC"/>
          </w:tcPr>
          <w:p w:rsidR="0058742C" w:rsidRDefault="0058742C" w:rsidP="00FB324C"/>
        </w:tc>
        <w:tc>
          <w:tcPr>
            <w:tcW w:w="215" w:type="pct"/>
            <w:shd w:val="clear" w:color="auto" w:fill="CCFFCC"/>
          </w:tcPr>
          <w:p w:rsidR="0058742C" w:rsidRDefault="0058742C" w:rsidP="00FB324C"/>
        </w:tc>
        <w:tc>
          <w:tcPr>
            <w:tcW w:w="252" w:type="pct"/>
            <w:shd w:val="clear" w:color="auto" w:fill="CCFFCC"/>
          </w:tcPr>
          <w:p w:rsidR="0058742C" w:rsidRDefault="0058742C" w:rsidP="00FB324C"/>
        </w:tc>
        <w:tc>
          <w:tcPr>
            <w:tcW w:w="254" w:type="pct"/>
            <w:shd w:val="clear" w:color="auto" w:fill="CCFFCC"/>
          </w:tcPr>
          <w:p w:rsidR="0058742C" w:rsidRDefault="0058742C" w:rsidP="00FB324C"/>
        </w:tc>
        <w:tc>
          <w:tcPr>
            <w:tcW w:w="254" w:type="pct"/>
            <w:shd w:val="clear" w:color="auto" w:fill="CCFFCC"/>
          </w:tcPr>
          <w:p w:rsidR="0058742C" w:rsidRDefault="0058742C" w:rsidP="00FB324C"/>
        </w:tc>
        <w:tc>
          <w:tcPr>
            <w:tcW w:w="184" w:type="pct"/>
            <w:shd w:val="clear" w:color="auto" w:fill="CCFFCC"/>
          </w:tcPr>
          <w:p w:rsidR="0058742C" w:rsidRDefault="0058742C" w:rsidP="00FB324C"/>
        </w:tc>
        <w:tc>
          <w:tcPr>
            <w:tcW w:w="617" w:type="pct"/>
            <w:shd w:val="clear" w:color="auto" w:fill="CCFFCC"/>
          </w:tcPr>
          <w:p w:rsidR="0058742C" w:rsidRPr="00BF470E" w:rsidRDefault="0058742C" w:rsidP="00BF470E">
            <w:pPr>
              <w:rPr>
                <w:sz w:val="28"/>
                <w:szCs w:val="28"/>
              </w:rPr>
            </w:pPr>
          </w:p>
        </w:tc>
        <w:tc>
          <w:tcPr>
            <w:tcW w:w="832" w:type="pct"/>
            <w:shd w:val="clear" w:color="auto" w:fill="CCFFCC"/>
          </w:tcPr>
          <w:p w:rsidR="0058742C" w:rsidRPr="00BF470E" w:rsidRDefault="0058742C" w:rsidP="00BF470E">
            <w:pPr>
              <w:rPr>
                <w:sz w:val="28"/>
                <w:szCs w:val="28"/>
              </w:rPr>
            </w:pPr>
          </w:p>
        </w:tc>
      </w:tr>
      <w:tr w:rsidR="00003A60" w:rsidRPr="00815A80" w:rsidTr="00003A60">
        <w:trPr>
          <w:trHeight w:val="419"/>
        </w:trPr>
        <w:tc>
          <w:tcPr>
            <w:tcW w:w="1030" w:type="pct"/>
            <w:vMerge w:val="restart"/>
          </w:tcPr>
          <w:p w:rsidR="00003A60" w:rsidRPr="00815A80" w:rsidRDefault="00003A60" w:rsidP="00AB213E">
            <w:r w:rsidRPr="00815A80">
              <w:rPr>
                <w:cs/>
              </w:rPr>
              <w:t>1. สนับสนุนการพัฒนาคุณภาพและการจัดการความรู้ของโรงพยาบาล</w:t>
            </w:r>
          </w:p>
        </w:tc>
        <w:tc>
          <w:tcPr>
            <w:tcW w:w="1030" w:type="pct"/>
          </w:tcPr>
          <w:p w:rsidR="00003A60" w:rsidRPr="00003A60" w:rsidRDefault="00003A60" w:rsidP="00AB213E">
            <w:pPr>
              <w:rPr>
                <w:sz w:val="28"/>
                <w:szCs w:val="28"/>
              </w:rPr>
            </w:pPr>
            <w:r w:rsidRPr="00003A60">
              <w:rPr>
                <w:sz w:val="28"/>
                <w:szCs w:val="28"/>
                <w:cs/>
              </w:rPr>
              <w:t xml:space="preserve">1.1 จำนวน </w:t>
            </w:r>
            <w:r w:rsidRPr="00003A60">
              <w:rPr>
                <w:sz w:val="28"/>
                <w:szCs w:val="28"/>
              </w:rPr>
              <w:t>CQI/R</w:t>
            </w:r>
            <w:r w:rsidRPr="00003A60">
              <w:rPr>
                <w:sz w:val="28"/>
                <w:szCs w:val="28"/>
                <w:cs/>
              </w:rPr>
              <w:t>2</w:t>
            </w:r>
            <w:r w:rsidRPr="00003A60">
              <w:rPr>
                <w:sz w:val="28"/>
                <w:szCs w:val="28"/>
              </w:rPr>
              <w:t>R</w:t>
            </w:r>
            <w:r w:rsidRPr="00003A60">
              <w:rPr>
                <w:sz w:val="28"/>
                <w:szCs w:val="28"/>
                <w:cs/>
              </w:rPr>
              <w:t>/นวัตกรรม ของหน่วยงาน *</w:t>
            </w:r>
          </w:p>
        </w:tc>
        <w:tc>
          <w:tcPr>
            <w:tcW w:w="332" w:type="pct"/>
          </w:tcPr>
          <w:p w:rsidR="00003A60" w:rsidRPr="00003A60" w:rsidRDefault="00003A60" w:rsidP="00AB213E">
            <w:pPr>
              <w:jc w:val="center"/>
              <w:rPr>
                <w:sz w:val="28"/>
                <w:szCs w:val="28"/>
              </w:rPr>
            </w:pPr>
            <w:r w:rsidRPr="00003A60">
              <w:rPr>
                <w:sz w:val="28"/>
                <w:szCs w:val="28"/>
                <w:cs/>
              </w:rPr>
              <w:t>อย่างน้อย 1 เรื่อง</w:t>
            </w:r>
          </w:p>
        </w:tc>
        <w:tc>
          <w:tcPr>
            <w:tcW w:w="215" w:type="pct"/>
          </w:tcPr>
          <w:p w:rsidR="00003A60" w:rsidRPr="00003A60" w:rsidRDefault="00003A60" w:rsidP="00AB213E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52" w:type="pct"/>
          </w:tcPr>
          <w:p w:rsidR="00003A60" w:rsidRPr="00003A60" w:rsidRDefault="00003A60" w:rsidP="00AB213E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54" w:type="pct"/>
          </w:tcPr>
          <w:p w:rsidR="00003A60" w:rsidRPr="00003A60" w:rsidRDefault="00003A60" w:rsidP="00AB213E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54" w:type="pct"/>
          </w:tcPr>
          <w:p w:rsidR="00003A60" w:rsidRPr="00003A60" w:rsidRDefault="00003A60" w:rsidP="00AB213E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84" w:type="pct"/>
          </w:tcPr>
          <w:p w:rsidR="00003A60" w:rsidRPr="00003A60" w:rsidRDefault="00003A60" w:rsidP="00AB213E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617" w:type="pct"/>
            <w:vMerge w:val="restart"/>
          </w:tcPr>
          <w:p w:rsidR="00003A60" w:rsidRPr="00003A60" w:rsidRDefault="00003A60" w:rsidP="00AB213E">
            <w:pPr>
              <w:rPr>
                <w:sz w:val="28"/>
                <w:szCs w:val="28"/>
                <w:cs/>
              </w:rPr>
            </w:pPr>
            <w:r w:rsidRPr="00003A60">
              <w:rPr>
                <w:color w:val="000000" w:themeColor="text1"/>
                <w:sz w:val="28"/>
                <w:szCs w:val="28"/>
                <w:cs/>
              </w:rPr>
              <w:t>นายทองพูล  พรมธันวา</w:t>
            </w:r>
            <w:r w:rsidRPr="00003A60">
              <w:rPr>
                <w:color w:val="FF0000"/>
                <w:sz w:val="28"/>
                <w:szCs w:val="28"/>
                <w:cs/>
              </w:rPr>
              <w:t>(</w:t>
            </w:r>
            <w:r w:rsidRPr="00003A60">
              <w:rPr>
                <w:color w:val="FF0000"/>
                <w:sz w:val="28"/>
                <w:szCs w:val="28"/>
              </w:rPr>
              <w:t>PM :</w:t>
            </w:r>
            <w:r w:rsidRPr="00003A60">
              <w:rPr>
                <w:color w:val="FF0000"/>
                <w:sz w:val="28"/>
                <w:szCs w:val="28"/>
                <w:cs/>
              </w:rPr>
              <w:t xml:space="preserve"> กลุ่มงานพัฒนาคุณภาพบริการและมาตรฐาน</w:t>
            </w:r>
            <w:r w:rsidRPr="00003A60">
              <w:rPr>
                <w:color w:val="FF0000"/>
                <w:sz w:val="28"/>
                <w:szCs w:val="28"/>
              </w:rPr>
              <w:t>)</w:t>
            </w:r>
          </w:p>
        </w:tc>
        <w:tc>
          <w:tcPr>
            <w:tcW w:w="832" w:type="pct"/>
            <w:vMerge w:val="restart"/>
          </w:tcPr>
          <w:p w:rsidR="00003A60" w:rsidRPr="00003A60" w:rsidRDefault="00003A60" w:rsidP="00AB213E">
            <w:pPr>
              <w:rPr>
                <w:color w:val="FF0000"/>
                <w:sz w:val="28"/>
                <w:szCs w:val="28"/>
                <w:cs/>
              </w:rPr>
            </w:pPr>
            <w:r w:rsidRPr="00003A60">
              <w:rPr>
                <w:sz w:val="28"/>
                <w:szCs w:val="28"/>
                <w:cs/>
              </w:rPr>
              <w:t>หน่วยงาน รพ.สวนปรุง</w:t>
            </w:r>
          </w:p>
        </w:tc>
      </w:tr>
      <w:tr w:rsidR="00003A60" w:rsidRPr="00815A80" w:rsidTr="00003A60">
        <w:trPr>
          <w:trHeight w:val="419"/>
        </w:trPr>
        <w:tc>
          <w:tcPr>
            <w:tcW w:w="1030" w:type="pct"/>
            <w:vMerge/>
          </w:tcPr>
          <w:p w:rsidR="00003A60" w:rsidRPr="00815A80" w:rsidRDefault="00003A60" w:rsidP="00AB213E">
            <w:pPr>
              <w:rPr>
                <w:cs/>
              </w:rPr>
            </w:pPr>
          </w:p>
        </w:tc>
        <w:tc>
          <w:tcPr>
            <w:tcW w:w="1030" w:type="pct"/>
          </w:tcPr>
          <w:p w:rsidR="00003A60" w:rsidRPr="00003A60" w:rsidRDefault="00003A60" w:rsidP="00AB213E">
            <w:pPr>
              <w:pStyle w:val="a8"/>
              <w:rPr>
                <w:rFonts w:cs="TH SarabunPSK"/>
                <w:sz w:val="28"/>
                <w:szCs w:val="28"/>
                <w:cs/>
              </w:rPr>
            </w:pPr>
            <w:r w:rsidRPr="00003A60">
              <w:rPr>
                <w:rFonts w:cs="TH SarabunPSK"/>
                <w:sz w:val="28"/>
                <w:szCs w:val="28"/>
                <w:cs/>
              </w:rPr>
              <w:t xml:space="preserve">   - ค่าคะแนนรอบ 6 เดือนแรก</w:t>
            </w:r>
          </w:p>
        </w:tc>
        <w:tc>
          <w:tcPr>
            <w:tcW w:w="332" w:type="pct"/>
          </w:tcPr>
          <w:p w:rsidR="00003A60" w:rsidRPr="00003A60" w:rsidRDefault="00003A60" w:rsidP="00AB213E">
            <w:pPr>
              <w:pStyle w:val="a8"/>
              <w:jc w:val="center"/>
              <w:rPr>
                <w:rFonts w:cs="TH SarabunPSK"/>
                <w:sz w:val="28"/>
                <w:szCs w:val="28"/>
              </w:rPr>
            </w:pPr>
            <w:r w:rsidRPr="00003A60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</w:tc>
        <w:tc>
          <w:tcPr>
            <w:tcW w:w="215" w:type="pct"/>
          </w:tcPr>
          <w:p w:rsidR="00003A60" w:rsidRPr="00003A60" w:rsidRDefault="00003A60" w:rsidP="00AB213E">
            <w:pPr>
              <w:pStyle w:val="a8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003A60">
              <w:rPr>
                <w:rFonts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252" w:type="pct"/>
          </w:tcPr>
          <w:p w:rsidR="00003A60" w:rsidRPr="00003A60" w:rsidRDefault="00003A60" w:rsidP="00AB213E">
            <w:pPr>
              <w:pStyle w:val="a8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003A60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254" w:type="pct"/>
          </w:tcPr>
          <w:p w:rsidR="00003A60" w:rsidRPr="00003A60" w:rsidRDefault="00003A60" w:rsidP="00AB213E">
            <w:pPr>
              <w:pStyle w:val="a8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003A60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254" w:type="pct"/>
          </w:tcPr>
          <w:p w:rsidR="00003A60" w:rsidRPr="00003A60" w:rsidRDefault="00003A60" w:rsidP="00AB213E">
            <w:pPr>
              <w:pStyle w:val="a8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003A60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184" w:type="pct"/>
          </w:tcPr>
          <w:p w:rsidR="00003A60" w:rsidRPr="00003A60" w:rsidRDefault="00003A60" w:rsidP="00AB213E">
            <w:pPr>
              <w:pStyle w:val="a8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003A60">
              <w:rPr>
                <w:rFonts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617" w:type="pct"/>
            <w:vMerge/>
          </w:tcPr>
          <w:p w:rsidR="00003A60" w:rsidRPr="00003A60" w:rsidRDefault="00003A60" w:rsidP="00AB213E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832" w:type="pct"/>
            <w:vMerge/>
          </w:tcPr>
          <w:p w:rsidR="00003A60" w:rsidRPr="00003A60" w:rsidRDefault="00003A60" w:rsidP="00AB213E">
            <w:pPr>
              <w:rPr>
                <w:sz w:val="28"/>
                <w:szCs w:val="28"/>
                <w:cs/>
              </w:rPr>
            </w:pPr>
          </w:p>
        </w:tc>
      </w:tr>
      <w:tr w:rsidR="00003A60" w:rsidRPr="00815A80" w:rsidTr="00003A60">
        <w:trPr>
          <w:trHeight w:val="419"/>
        </w:trPr>
        <w:tc>
          <w:tcPr>
            <w:tcW w:w="1030" w:type="pct"/>
            <w:vMerge/>
          </w:tcPr>
          <w:p w:rsidR="00003A60" w:rsidRPr="00815A80" w:rsidRDefault="00003A60" w:rsidP="00AB213E">
            <w:pPr>
              <w:rPr>
                <w:cs/>
              </w:rPr>
            </w:pPr>
          </w:p>
        </w:tc>
        <w:tc>
          <w:tcPr>
            <w:tcW w:w="1030" w:type="pct"/>
          </w:tcPr>
          <w:p w:rsidR="00003A60" w:rsidRPr="00003A60" w:rsidRDefault="00003A60" w:rsidP="00AB213E">
            <w:pPr>
              <w:pStyle w:val="a8"/>
              <w:rPr>
                <w:rFonts w:cs="TH SarabunPSK"/>
                <w:sz w:val="28"/>
                <w:szCs w:val="28"/>
                <w:cs/>
              </w:rPr>
            </w:pPr>
            <w:r w:rsidRPr="00003A60">
              <w:rPr>
                <w:rFonts w:cs="TH SarabunPSK"/>
                <w:sz w:val="28"/>
                <w:szCs w:val="28"/>
                <w:cs/>
              </w:rPr>
              <w:t xml:space="preserve">   - ค่าคะแนนรอบ 6 เดือนหลัง</w:t>
            </w:r>
          </w:p>
        </w:tc>
        <w:tc>
          <w:tcPr>
            <w:tcW w:w="332" w:type="pct"/>
          </w:tcPr>
          <w:p w:rsidR="00003A60" w:rsidRPr="00003A60" w:rsidRDefault="00003A60" w:rsidP="00AB213E">
            <w:pPr>
              <w:pStyle w:val="a8"/>
              <w:jc w:val="center"/>
              <w:rPr>
                <w:rFonts w:cs="TH SarabunPSK"/>
                <w:sz w:val="28"/>
                <w:szCs w:val="28"/>
              </w:rPr>
            </w:pPr>
            <w:r w:rsidRPr="00003A60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</w:tc>
        <w:tc>
          <w:tcPr>
            <w:tcW w:w="215" w:type="pct"/>
          </w:tcPr>
          <w:p w:rsidR="00003A60" w:rsidRPr="00003A60" w:rsidRDefault="00003A60" w:rsidP="00AB213E">
            <w:pPr>
              <w:pStyle w:val="a8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003A60">
              <w:rPr>
                <w:rFonts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252" w:type="pct"/>
          </w:tcPr>
          <w:p w:rsidR="00003A60" w:rsidRPr="00003A60" w:rsidRDefault="00003A60" w:rsidP="00AB213E">
            <w:pPr>
              <w:pStyle w:val="a8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003A60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254" w:type="pct"/>
          </w:tcPr>
          <w:p w:rsidR="00003A60" w:rsidRPr="00003A60" w:rsidRDefault="00003A60" w:rsidP="00AB213E">
            <w:pPr>
              <w:pStyle w:val="a8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003A60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254" w:type="pct"/>
          </w:tcPr>
          <w:p w:rsidR="00003A60" w:rsidRPr="00003A60" w:rsidRDefault="00003A60" w:rsidP="00AB213E">
            <w:pPr>
              <w:pStyle w:val="a8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003A60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184" w:type="pct"/>
          </w:tcPr>
          <w:p w:rsidR="00003A60" w:rsidRPr="00003A60" w:rsidRDefault="00003A60" w:rsidP="00AB213E">
            <w:pPr>
              <w:pStyle w:val="a8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003A60">
              <w:rPr>
                <w:rFonts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617" w:type="pct"/>
            <w:vMerge/>
          </w:tcPr>
          <w:p w:rsidR="00003A60" w:rsidRPr="00003A60" w:rsidRDefault="00003A60" w:rsidP="00AB213E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832" w:type="pct"/>
            <w:vMerge/>
          </w:tcPr>
          <w:p w:rsidR="00003A60" w:rsidRPr="00003A60" w:rsidRDefault="00003A60" w:rsidP="00AB213E">
            <w:pPr>
              <w:rPr>
                <w:sz w:val="28"/>
                <w:szCs w:val="28"/>
                <w:cs/>
              </w:rPr>
            </w:pPr>
          </w:p>
        </w:tc>
      </w:tr>
      <w:tr w:rsidR="00003A60" w:rsidRPr="00815A80" w:rsidTr="00003A60">
        <w:trPr>
          <w:trHeight w:val="419"/>
        </w:trPr>
        <w:tc>
          <w:tcPr>
            <w:tcW w:w="1030" w:type="pct"/>
            <w:vMerge/>
          </w:tcPr>
          <w:p w:rsidR="00003A60" w:rsidRPr="00815A80" w:rsidRDefault="00003A60" w:rsidP="00AB213E">
            <w:pPr>
              <w:rPr>
                <w:cs/>
              </w:rPr>
            </w:pPr>
          </w:p>
        </w:tc>
        <w:tc>
          <w:tcPr>
            <w:tcW w:w="1030" w:type="pct"/>
          </w:tcPr>
          <w:p w:rsidR="00003A60" w:rsidRPr="00003A60" w:rsidRDefault="00003A60" w:rsidP="00AB213E">
            <w:pPr>
              <w:rPr>
                <w:sz w:val="28"/>
                <w:szCs w:val="28"/>
                <w:cs/>
              </w:rPr>
            </w:pPr>
            <w:r w:rsidRPr="00003A60">
              <w:rPr>
                <w:sz w:val="28"/>
                <w:szCs w:val="28"/>
                <w:cs/>
              </w:rPr>
              <w:t>1.2 ระดับความสำเร็จของการรายงานอุบัติการณ์และบริหารจัดการความเสี่ยงของหน่วยงาน *</w:t>
            </w:r>
          </w:p>
        </w:tc>
        <w:tc>
          <w:tcPr>
            <w:tcW w:w="332" w:type="pct"/>
          </w:tcPr>
          <w:p w:rsidR="00003A60" w:rsidRPr="00003A60" w:rsidRDefault="00003A60" w:rsidP="00AB213E">
            <w:pPr>
              <w:jc w:val="center"/>
              <w:rPr>
                <w:sz w:val="28"/>
                <w:szCs w:val="28"/>
                <w:cs/>
              </w:rPr>
            </w:pPr>
            <w:r w:rsidRPr="00003A60">
              <w:rPr>
                <w:sz w:val="28"/>
                <w:szCs w:val="28"/>
                <w:cs/>
              </w:rPr>
              <w:t>ระดับ 5</w:t>
            </w:r>
          </w:p>
        </w:tc>
        <w:tc>
          <w:tcPr>
            <w:tcW w:w="215" w:type="pct"/>
          </w:tcPr>
          <w:p w:rsidR="00003A60" w:rsidRPr="00003A60" w:rsidRDefault="00003A60" w:rsidP="00AB213E">
            <w:pPr>
              <w:jc w:val="center"/>
              <w:rPr>
                <w:sz w:val="28"/>
                <w:szCs w:val="28"/>
                <w:cs/>
              </w:rPr>
            </w:pPr>
            <w:r w:rsidRPr="00003A60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252" w:type="pct"/>
          </w:tcPr>
          <w:p w:rsidR="00003A60" w:rsidRPr="00003A60" w:rsidRDefault="00003A60" w:rsidP="00AB213E">
            <w:pPr>
              <w:jc w:val="center"/>
              <w:rPr>
                <w:sz w:val="28"/>
                <w:szCs w:val="28"/>
                <w:cs/>
              </w:rPr>
            </w:pPr>
            <w:r w:rsidRPr="00003A60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254" w:type="pct"/>
          </w:tcPr>
          <w:p w:rsidR="00003A60" w:rsidRPr="00003A60" w:rsidRDefault="00003A60" w:rsidP="00AB213E">
            <w:pPr>
              <w:jc w:val="center"/>
              <w:rPr>
                <w:sz w:val="28"/>
                <w:szCs w:val="28"/>
                <w:cs/>
              </w:rPr>
            </w:pPr>
            <w:r w:rsidRPr="00003A60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254" w:type="pct"/>
          </w:tcPr>
          <w:p w:rsidR="00003A60" w:rsidRPr="00003A60" w:rsidRDefault="00003A60" w:rsidP="00AB213E">
            <w:pPr>
              <w:jc w:val="center"/>
              <w:rPr>
                <w:sz w:val="28"/>
                <w:szCs w:val="28"/>
                <w:cs/>
              </w:rPr>
            </w:pPr>
            <w:r w:rsidRPr="00003A60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184" w:type="pct"/>
          </w:tcPr>
          <w:p w:rsidR="00003A60" w:rsidRPr="00003A60" w:rsidRDefault="00003A60" w:rsidP="00AB213E">
            <w:pPr>
              <w:jc w:val="center"/>
              <w:rPr>
                <w:sz w:val="28"/>
                <w:szCs w:val="28"/>
                <w:cs/>
              </w:rPr>
            </w:pPr>
            <w:r w:rsidRPr="00003A60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617" w:type="pct"/>
          </w:tcPr>
          <w:p w:rsidR="00003A60" w:rsidRPr="00003A60" w:rsidRDefault="00003A60" w:rsidP="00AB213E">
            <w:pPr>
              <w:rPr>
                <w:sz w:val="28"/>
                <w:szCs w:val="28"/>
                <w:cs/>
              </w:rPr>
            </w:pPr>
            <w:r w:rsidRPr="00003A60">
              <w:rPr>
                <w:color w:val="000000" w:themeColor="text1"/>
                <w:sz w:val="28"/>
                <w:szCs w:val="28"/>
                <w:cs/>
              </w:rPr>
              <w:t>นายทองพูล  พรมธันวา</w:t>
            </w:r>
            <w:r w:rsidRPr="00003A60">
              <w:rPr>
                <w:color w:val="FF0000"/>
                <w:sz w:val="28"/>
                <w:szCs w:val="28"/>
              </w:rPr>
              <w:t>(PM :</w:t>
            </w:r>
            <w:r w:rsidRPr="00003A60">
              <w:rPr>
                <w:color w:val="FF0000"/>
                <w:sz w:val="28"/>
                <w:szCs w:val="28"/>
                <w:cs/>
              </w:rPr>
              <w:t xml:space="preserve"> คณะกรรมการ </w:t>
            </w:r>
            <w:r w:rsidRPr="00003A60">
              <w:rPr>
                <w:color w:val="FF0000"/>
                <w:sz w:val="28"/>
                <w:szCs w:val="28"/>
              </w:rPr>
              <w:t>RM)</w:t>
            </w:r>
          </w:p>
        </w:tc>
        <w:tc>
          <w:tcPr>
            <w:tcW w:w="832" w:type="pct"/>
          </w:tcPr>
          <w:p w:rsidR="00003A60" w:rsidRPr="00003A60" w:rsidRDefault="00003A60" w:rsidP="00AB213E">
            <w:pPr>
              <w:rPr>
                <w:sz w:val="28"/>
                <w:szCs w:val="28"/>
                <w:cs/>
              </w:rPr>
            </w:pPr>
            <w:r w:rsidRPr="00003A60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003A60" w:rsidRPr="00815A80" w:rsidTr="00003A60">
        <w:trPr>
          <w:trHeight w:val="432"/>
        </w:trPr>
        <w:tc>
          <w:tcPr>
            <w:tcW w:w="1030" w:type="pct"/>
            <w:shd w:val="clear" w:color="auto" w:fill="CCFFCC"/>
          </w:tcPr>
          <w:p w:rsidR="00003A60" w:rsidRPr="00815A80" w:rsidRDefault="00003A60" w:rsidP="00AB213E">
            <w:pPr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ภารกิจสนับสนุน</w:t>
            </w:r>
          </w:p>
        </w:tc>
        <w:tc>
          <w:tcPr>
            <w:tcW w:w="1030" w:type="pct"/>
            <w:shd w:val="clear" w:color="auto" w:fill="CCFFCC"/>
          </w:tcPr>
          <w:p w:rsidR="00003A60" w:rsidRPr="00003A60" w:rsidRDefault="00003A60" w:rsidP="00AB213E">
            <w:pPr>
              <w:rPr>
                <w:sz w:val="28"/>
                <w:szCs w:val="28"/>
              </w:rPr>
            </w:pPr>
          </w:p>
        </w:tc>
        <w:tc>
          <w:tcPr>
            <w:tcW w:w="332" w:type="pct"/>
            <w:shd w:val="clear" w:color="auto" w:fill="CCFFCC"/>
          </w:tcPr>
          <w:p w:rsidR="00003A60" w:rsidRPr="00003A60" w:rsidRDefault="00003A60" w:rsidP="00AB213E">
            <w:pPr>
              <w:rPr>
                <w:sz w:val="28"/>
                <w:szCs w:val="28"/>
              </w:rPr>
            </w:pPr>
          </w:p>
        </w:tc>
        <w:tc>
          <w:tcPr>
            <w:tcW w:w="215" w:type="pct"/>
            <w:shd w:val="clear" w:color="auto" w:fill="CCFFCC"/>
          </w:tcPr>
          <w:p w:rsidR="00003A60" w:rsidRPr="00003A60" w:rsidRDefault="00003A60" w:rsidP="00AB213E">
            <w:pPr>
              <w:rPr>
                <w:sz w:val="28"/>
                <w:szCs w:val="28"/>
              </w:rPr>
            </w:pPr>
          </w:p>
        </w:tc>
        <w:tc>
          <w:tcPr>
            <w:tcW w:w="252" w:type="pct"/>
            <w:shd w:val="clear" w:color="auto" w:fill="CCFFCC"/>
          </w:tcPr>
          <w:p w:rsidR="00003A60" w:rsidRPr="00003A60" w:rsidRDefault="00003A60" w:rsidP="00AB213E">
            <w:pPr>
              <w:rPr>
                <w:sz w:val="28"/>
                <w:szCs w:val="28"/>
              </w:rPr>
            </w:pPr>
          </w:p>
        </w:tc>
        <w:tc>
          <w:tcPr>
            <w:tcW w:w="254" w:type="pct"/>
            <w:shd w:val="clear" w:color="auto" w:fill="CCFFCC"/>
          </w:tcPr>
          <w:p w:rsidR="00003A60" w:rsidRPr="00003A60" w:rsidRDefault="00003A60" w:rsidP="00AB213E">
            <w:pPr>
              <w:rPr>
                <w:sz w:val="28"/>
                <w:szCs w:val="28"/>
              </w:rPr>
            </w:pPr>
          </w:p>
        </w:tc>
        <w:tc>
          <w:tcPr>
            <w:tcW w:w="254" w:type="pct"/>
            <w:shd w:val="clear" w:color="auto" w:fill="CCFFCC"/>
          </w:tcPr>
          <w:p w:rsidR="00003A60" w:rsidRPr="00003A60" w:rsidRDefault="00003A60" w:rsidP="00AB213E">
            <w:pPr>
              <w:rPr>
                <w:sz w:val="28"/>
                <w:szCs w:val="28"/>
              </w:rPr>
            </w:pPr>
          </w:p>
        </w:tc>
        <w:tc>
          <w:tcPr>
            <w:tcW w:w="184" w:type="pct"/>
            <w:shd w:val="clear" w:color="auto" w:fill="CCFFCC"/>
          </w:tcPr>
          <w:p w:rsidR="00003A60" w:rsidRPr="00003A60" w:rsidRDefault="00003A60" w:rsidP="00AB213E">
            <w:pPr>
              <w:rPr>
                <w:sz w:val="28"/>
                <w:szCs w:val="28"/>
              </w:rPr>
            </w:pPr>
          </w:p>
        </w:tc>
        <w:tc>
          <w:tcPr>
            <w:tcW w:w="617" w:type="pct"/>
            <w:shd w:val="clear" w:color="auto" w:fill="CCFFCC"/>
          </w:tcPr>
          <w:p w:rsidR="00003A60" w:rsidRPr="00003A60" w:rsidRDefault="00003A60" w:rsidP="00AB213E">
            <w:pPr>
              <w:rPr>
                <w:sz w:val="28"/>
                <w:szCs w:val="28"/>
              </w:rPr>
            </w:pPr>
          </w:p>
        </w:tc>
        <w:tc>
          <w:tcPr>
            <w:tcW w:w="832" w:type="pct"/>
            <w:shd w:val="clear" w:color="auto" w:fill="CCFFCC"/>
          </w:tcPr>
          <w:p w:rsidR="00003A60" w:rsidRPr="00003A60" w:rsidRDefault="00003A60" w:rsidP="00AB213E">
            <w:pPr>
              <w:rPr>
                <w:sz w:val="28"/>
                <w:szCs w:val="28"/>
              </w:rPr>
            </w:pPr>
          </w:p>
        </w:tc>
      </w:tr>
      <w:tr w:rsidR="00003A60" w:rsidTr="00003A60">
        <w:trPr>
          <w:trHeight w:val="419"/>
        </w:trPr>
        <w:tc>
          <w:tcPr>
            <w:tcW w:w="1030" w:type="pct"/>
          </w:tcPr>
          <w:p w:rsidR="00003A60" w:rsidRPr="00815A80" w:rsidRDefault="00003A60" w:rsidP="00AB213E">
            <w:pPr>
              <w:rPr>
                <w:cs/>
              </w:rPr>
            </w:pPr>
            <w:r w:rsidRPr="00815A80">
              <w:rPr>
                <w:cs/>
              </w:rPr>
              <w:t>1. บริหารจัดการพัสดุภายในหน่วยงาน</w:t>
            </w:r>
          </w:p>
        </w:tc>
        <w:tc>
          <w:tcPr>
            <w:tcW w:w="1030" w:type="pct"/>
          </w:tcPr>
          <w:p w:rsidR="00003A60" w:rsidRPr="00003A60" w:rsidRDefault="00003A60" w:rsidP="00AB213E">
            <w:pPr>
              <w:rPr>
                <w:sz w:val="28"/>
                <w:szCs w:val="28"/>
              </w:rPr>
            </w:pPr>
            <w:r w:rsidRPr="00003A60">
              <w:rPr>
                <w:sz w:val="28"/>
                <w:szCs w:val="28"/>
                <w:cs/>
              </w:rPr>
              <w:t>1.1 ร้อยละการใช้กระดาษลดลง</w:t>
            </w:r>
          </w:p>
        </w:tc>
        <w:tc>
          <w:tcPr>
            <w:tcW w:w="332" w:type="pct"/>
          </w:tcPr>
          <w:p w:rsidR="00003A60" w:rsidRPr="00003A60" w:rsidRDefault="00003A60" w:rsidP="00AB213E">
            <w:pPr>
              <w:jc w:val="center"/>
              <w:rPr>
                <w:sz w:val="28"/>
                <w:szCs w:val="28"/>
              </w:rPr>
            </w:pPr>
            <w:r w:rsidRPr="00003A60">
              <w:rPr>
                <w:sz w:val="28"/>
                <w:szCs w:val="28"/>
                <w:cs/>
              </w:rPr>
              <w:t>ร้อยละ 20</w:t>
            </w:r>
          </w:p>
        </w:tc>
        <w:tc>
          <w:tcPr>
            <w:tcW w:w="215" w:type="pct"/>
          </w:tcPr>
          <w:p w:rsidR="00003A60" w:rsidRPr="00003A60" w:rsidRDefault="00003A60" w:rsidP="00AB213E">
            <w:pPr>
              <w:jc w:val="center"/>
              <w:rPr>
                <w:sz w:val="28"/>
                <w:szCs w:val="28"/>
                <w:cs/>
              </w:rPr>
            </w:pPr>
            <w:r w:rsidRPr="00003A60">
              <w:rPr>
                <w:sz w:val="28"/>
                <w:szCs w:val="28"/>
              </w:rPr>
              <w:t>&lt;5</w:t>
            </w:r>
          </w:p>
        </w:tc>
        <w:tc>
          <w:tcPr>
            <w:tcW w:w="252" w:type="pct"/>
          </w:tcPr>
          <w:p w:rsidR="00003A60" w:rsidRPr="00003A60" w:rsidRDefault="00003A60" w:rsidP="00AB213E">
            <w:pPr>
              <w:jc w:val="center"/>
              <w:rPr>
                <w:sz w:val="28"/>
                <w:szCs w:val="28"/>
                <w:cs/>
              </w:rPr>
            </w:pPr>
            <w:r w:rsidRPr="00003A60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254" w:type="pct"/>
          </w:tcPr>
          <w:p w:rsidR="00003A60" w:rsidRPr="00003A60" w:rsidRDefault="00003A60" w:rsidP="00AB213E">
            <w:pPr>
              <w:jc w:val="center"/>
              <w:rPr>
                <w:sz w:val="28"/>
                <w:szCs w:val="28"/>
                <w:cs/>
              </w:rPr>
            </w:pPr>
            <w:r w:rsidRPr="00003A60">
              <w:rPr>
                <w:sz w:val="28"/>
                <w:szCs w:val="28"/>
                <w:cs/>
              </w:rPr>
              <w:t>10</w:t>
            </w:r>
          </w:p>
        </w:tc>
        <w:tc>
          <w:tcPr>
            <w:tcW w:w="254" w:type="pct"/>
          </w:tcPr>
          <w:p w:rsidR="00003A60" w:rsidRPr="00003A60" w:rsidRDefault="00003A60" w:rsidP="00AB213E">
            <w:pPr>
              <w:jc w:val="center"/>
              <w:rPr>
                <w:sz w:val="28"/>
                <w:szCs w:val="28"/>
                <w:cs/>
              </w:rPr>
            </w:pPr>
            <w:r w:rsidRPr="00003A60">
              <w:rPr>
                <w:sz w:val="28"/>
                <w:szCs w:val="28"/>
                <w:cs/>
              </w:rPr>
              <w:t>15</w:t>
            </w:r>
          </w:p>
        </w:tc>
        <w:tc>
          <w:tcPr>
            <w:tcW w:w="184" w:type="pct"/>
          </w:tcPr>
          <w:p w:rsidR="00003A60" w:rsidRPr="00003A60" w:rsidRDefault="00003A60" w:rsidP="00AB213E">
            <w:pPr>
              <w:jc w:val="center"/>
              <w:rPr>
                <w:sz w:val="28"/>
                <w:szCs w:val="28"/>
                <w:cs/>
              </w:rPr>
            </w:pPr>
            <w:r w:rsidRPr="00003A60">
              <w:rPr>
                <w:sz w:val="28"/>
                <w:szCs w:val="28"/>
                <w:cs/>
              </w:rPr>
              <w:t>20</w:t>
            </w:r>
          </w:p>
        </w:tc>
        <w:tc>
          <w:tcPr>
            <w:tcW w:w="617" w:type="pct"/>
          </w:tcPr>
          <w:p w:rsidR="00003A60" w:rsidRPr="00003A60" w:rsidRDefault="00003A60" w:rsidP="00AB213E">
            <w:pPr>
              <w:rPr>
                <w:sz w:val="28"/>
                <w:szCs w:val="28"/>
              </w:rPr>
            </w:pPr>
            <w:r w:rsidRPr="00003A60">
              <w:rPr>
                <w:sz w:val="28"/>
                <w:szCs w:val="28"/>
                <w:cs/>
              </w:rPr>
              <w:t>นายทองพูล  พรมธันวา</w:t>
            </w:r>
          </w:p>
        </w:tc>
        <w:tc>
          <w:tcPr>
            <w:tcW w:w="832" w:type="pct"/>
          </w:tcPr>
          <w:p w:rsidR="00003A60" w:rsidRPr="00003A60" w:rsidRDefault="00003A60" w:rsidP="00AB213E">
            <w:pPr>
              <w:rPr>
                <w:sz w:val="28"/>
                <w:szCs w:val="28"/>
              </w:rPr>
            </w:pPr>
            <w:r w:rsidRPr="00003A60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003A60" w:rsidTr="00003A60">
        <w:trPr>
          <w:trHeight w:val="432"/>
        </w:trPr>
        <w:tc>
          <w:tcPr>
            <w:tcW w:w="1030" w:type="pct"/>
          </w:tcPr>
          <w:p w:rsidR="00003A60" w:rsidRPr="00815A80" w:rsidRDefault="00003A60" w:rsidP="00AB213E">
            <w:pPr>
              <w:rPr>
                <w:cs/>
              </w:rPr>
            </w:pPr>
            <w:r w:rsidRPr="00815A80">
              <w:rPr>
                <w:cs/>
              </w:rPr>
              <w:t>2. บริหารจัดการธุรการในหน่วยงาน</w:t>
            </w:r>
          </w:p>
        </w:tc>
        <w:tc>
          <w:tcPr>
            <w:tcW w:w="1030" w:type="pct"/>
          </w:tcPr>
          <w:p w:rsidR="00003A60" w:rsidRPr="00003A60" w:rsidRDefault="00003A60" w:rsidP="00AB213E">
            <w:pPr>
              <w:rPr>
                <w:sz w:val="28"/>
                <w:szCs w:val="28"/>
                <w:cs/>
              </w:rPr>
            </w:pPr>
            <w:r w:rsidRPr="00003A60">
              <w:rPr>
                <w:sz w:val="28"/>
                <w:szCs w:val="28"/>
                <w:cs/>
              </w:rPr>
              <w:t>2.1 ร้อยละการจัดทำเอกสารถูกต้องตามระเบียบงานสารบรรณ</w:t>
            </w:r>
          </w:p>
        </w:tc>
        <w:tc>
          <w:tcPr>
            <w:tcW w:w="332" w:type="pct"/>
          </w:tcPr>
          <w:p w:rsidR="00003A60" w:rsidRPr="00003A60" w:rsidRDefault="00003A60" w:rsidP="00AB213E">
            <w:pPr>
              <w:jc w:val="center"/>
              <w:rPr>
                <w:sz w:val="28"/>
                <w:szCs w:val="28"/>
                <w:cs/>
              </w:rPr>
            </w:pPr>
            <w:r w:rsidRPr="00003A60">
              <w:rPr>
                <w:sz w:val="28"/>
                <w:szCs w:val="28"/>
                <w:cs/>
              </w:rPr>
              <w:t>ร้อยละ 100</w:t>
            </w:r>
          </w:p>
        </w:tc>
        <w:tc>
          <w:tcPr>
            <w:tcW w:w="215" w:type="pct"/>
          </w:tcPr>
          <w:p w:rsidR="00003A60" w:rsidRPr="00003A60" w:rsidRDefault="00003A60" w:rsidP="00AB213E">
            <w:pPr>
              <w:jc w:val="center"/>
              <w:rPr>
                <w:sz w:val="28"/>
                <w:szCs w:val="28"/>
              </w:rPr>
            </w:pPr>
            <w:r w:rsidRPr="00003A60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252" w:type="pct"/>
          </w:tcPr>
          <w:p w:rsidR="00003A60" w:rsidRPr="00003A60" w:rsidRDefault="00003A60" w:rsidP="00AB213E">
            <w:pPr>
              <w:jc w:val="center"/>
              <w:rPr>
                <w:sz w:val="28"/>
                <w:szCs w:val="28"/>
              </w:rPr>
            </w:pPr>
            <w:r w:rsidRPr="00003A60">
              <w:rPr>
                <w:sz w:val="28"/>
                <w:szCs w:val="28"/>
                <w:cs/>
              </w:rPr>
              <w:t>85</w:t>
            </w:r>
          </w:p>
        </w:tc>
        <w:tc>
          <w:tcPr>
            <w:tcW w:w="254" w:type="pct"/>
          </w:tcPr>
          <w:p w:rsidR="00003A60" w:rsidRPr="00003A60" w:rsidRDefault="00003A60" w:rsidP="00AB213E">
            <w:pPr>
              <w:jc w:val="center"/>
              <w:rPr>
                <w:sz w:val="28"/>
                <w:szCs w:val="28"/>
              </w:rPr>
            </w:pPr>
            <w:r w:rsidRPr="00003A60">
              <w:rPr>
                <w:sz w:val="28"/>
                <w:szCs w:val="28"/>
                <w:cs/>
              </w:rPr>
              <w:t>90</w:t>
            </w:r>
          </w:p>
        </w:tc>
        <w:tc>
          <w:tcPr>
            <w:tcW w:w="254" w:type="pct"/>
          </w:tcPr>
          <w:p w:rsidR="00003A60" w:rsidRPr="00003A60" w:rsidRDefault="00003A60" w:rsidP="00AB213E">
            <w:pPr>
              <w:jc w:val="center"/>
              <w:rPr>
                <w:sz w:val="28"/>
                <w:szCs w:val="28"/>
              </w:rPr>
            </w:pPr>
            <w:r w:rsidRPr="00003A60">
              <w:rPr>
                <w:sz w:val="28"/>
                <w:szCs w:val="28"/>
                <w:cs/>
              </w:rPr>
              <w:t>95</w:t>
            </w:r>
          </w:p>
        </w:tc>
        <w:tc>
          <w:tcPr>
            <w:tcW w:w="184" w:type="pct"/>
          </w:tcPr>
          <w:p w:rsidR="00003A60" w:rsidRPr="00003A60" w:rsidRDefault="00003A60" w:rsidP="00AB213E">
            <w:pPr>
              <w:jc w:val="center"/>
              <w:rPr>
                <w:sz w:val="28"/>
                <w:szCs w:val="28"/>
              </w:rPr>
            </w:pPr>
            <w:r w:rsidRPr="00003A60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617" w:type="pct"/>
          </w:tcPr>
          <w:p w:rsidR="00003A60" w:rsidRPr="00003A60" w:rsidRDefault="00003A60" w:rsidP="00AB213E">
            <w:pPr>
              <w:rPr>
                <w:sz w:val="28"/>
                <w:szCs w:val="28"/>
              </w:rPr>
            </w:pPr>
            <w:r w:rsidRPr="00003A60">
              <w:rPr>
                <w:sz w:val="28"/>
                <w:szCs w:val="28"/>
                <w:cs/>
              </w:rPr>
              <w:t>นายทองพูล  พรมธันวา</w:t>
            </w:r>
          </w:p>
        </w:tc>
        <w:tc>
          <w:tcPr>
            <w:tcW w:w="832" w:type="pct"/>
          </w:tcPr>
          <w:p w:rsidR="00003A60" w:rsidRPr="00003A60" w:rsidRDefault="00003A60" w:rsidP="00AB213E">
            <w:pPr>
              <w:rPr>
                <w:sz w:val="28"/>
                <w:szCs w:val="28"/>
              </w:rPr>
            </w:pPr>
            <w:r w:rsidRPr="00003A60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003A60" w:rsidTr="00003A60">
        <w:trPr>
          <w:trHeight w:val="432"/>
        </w:trPr>
        <w:tc>
          <w:tcPr>
            <w:tcW w:w="1030" w:type="pct"/>
            <w:vMerge w:val="restart"/>
          </w:tcPr>
          <w:p w:rsidR="00003A60" w:rsidRPr="00815A80" w:rsidRDefault="00003A60" w:rsidP="00AB213E">
            <w:pPr>
              <w:rPr>
                <w:cs/>
              </w:rPr>
            </w:pPr>
            <w:r w:rsidRPr="00815A80">
              <w:rPr>
                <w:cs/>
              </w:rPr>
              <w:t>3. บริหารจัดการและพัฒนาบุคลากรในหน่วยงาน</w:t>
            </w:r>
          </w:p>
        </w:tc>
        <w:tc>
          <w:tcPr>
            <w:tcW w:w="1030" w:type="pct"/>
          </w:tcPr>
          <w:p w:rsidR="00003A60" w:rsidRPr="00003A60" w:rsidRDefault="00003A60" w:rsidP="00AB213E">
            <w:pPr>
              <w:rPr>
                <w:sz w:val="28"/>
                <w:szCs w:val="28"/>
              </w:rPr>
            </w:pPr>
            <w:r w:rsidRPr="00003A60">
              <w:rPr>
                <w:sz w:val="28"/>
                <w:szCs w:val="28"/>
                <w:cs/>
              </w:rPr>
              <w:t>3.1 ร้อยละของบุคลากรในหน่วยงานที่ได้รับการพัฒนาทักษะและสมรรถนะตามแผนพัฒนารายบุคคล (</w:t>
            </w:r>
            <w:r w:rsidRPr="00003A60">
              <w:rPr>
                <w:sz w:val="28"/>
                <w:szCs w:val="28"/>
              </w:rPr>
              <w:t>IDP)</w:t>
            </w:r>
          </w:p>
        </w:tc>
        <w:tc>
          <w:tcPr>
            <w:tcW w:w="332" w:type="pct"/>
          </w:tcPr>
          <w:p w:rsidR="00003A60" w:rsidRPr="00003A60" w:rsidRDefault="00003A60" w:rsidP="00AB213E">
            <w:pPr>
              <w:jc w:val="center"/>
              <w:rPr>
                <w:sz w:val="28"/>
                <w:szCs w:val="28"/>
              </w:rPr>
            </w:pPr>
            <w:r w:rsidRPr="00003A60">
              <w:rPr>
                <w:sz w:val="28"/>
                <w:szCs w:val="28"/>
                <w:cs/>
              </w:rPr>
              <w:t>ร้อยละ 80</w:t>
            </w:r>
          </w:p>
        </w:tc>
        <w:tc>
          <w:tcPr>
            <w:tcW w:w="215" w:type="pct"/>
          </w:tcPr>
          <w:p w:rsidR="00003A60" w:rsidRPr="00003A60" w:rsidRDefault="00003A60" w:rsidP="00AB213E">
            <w:pPr>
              <w:jc w:val="center"/>
              <w:rPr>
                <w:sz w:val="28"/>
                <w:szCs w:val="28"/>
                <w:cs/>
              </w:rPr>
            </w:pPr>
            <w:r w:rsidRPr="00003A60">
              <w:rPr>
                <w:sz w:val="28"/>
                <w:szCs w:val="28"/>
                <w:cs/>
              </w:rPr>
              <w:t>40</w:t>
            </w:r>
          </w:p>
        </w:tc>
        <w:tc>
          <w:tcPr>
            <w:tcW w:w="252" w:type="pct"/>
          </w:tcPr>
          <w:p w:rsidR="00003A60" w:rsidRPr="00003A60" w:rsidRDefault="00003A60" w:rsidP="00AB213E">
            <w:pPr>
              <w:jc w:val="center"/>
              <w:rPr>
                <w:sz w:val="28"/>
                <w:szCs w:val="28"/>
                <w:cs/>
              </w:rPr>
            </w:pPr>
            <w:r w:rsidRPr="00003A60">
              <w:rPr>
                <w:sz w:val="28"/>
                <w:szCs w:val="28"/>
                <w:cs/>
              </w:rPr>
              <w:t>50</w:t>
            </w:r>
          </w:p>
        </w:tc>
        <w:tc>
          <w:tcPr>
            <w:tcW w:w="254" w:type="pct"/>
          </w:tcPr>
          <w:p w:rsidR="00003A60" w:rsidRPr="00003A60" w:rsidRDefault="00003A60" w:rsidP="00AB213E">
            <w:pPr>
              <w:jc w:val="center"/>
              <w:rPr>
                <w:sz w:val="28"/>
                <w:szCs w:val="28"/>
                <w:cs/>
              </w:rPr>
            </w:pPr>
            <w:r w:rsidRPr="00003A60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254" w:type="pct"/>
          </w:tcPr>
          <w:p w:rsidR="00003A60" w:rsidRPr="00003A60" w:rsidRDefault="00003A60" w:rsidP="00AB213E">
            <w:pPr>
              <w:jc w:val="center"/>
              <w:rPr>
                <w:sz w:val="28"/>
                <w:szCs w:val="28"/>
                <w:cs/>
              </w:rPr>
            </w:pPr>
            <w:r w:rsidRPr="00003A60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184" w:type="pct"/>
          </w:tcPr>
          <w:p w:rsidR="00003A60" w:rsidRPr="00003A60" w:rsidRDefault="00003A60" w:rsidP="00AB213E">
            <w:pPr>
              <w:jc w:val="center"/>
              <w:rPr>
                <w:sz w:val="28"/>
                <w:szCs w:val="28"/>
                <w:cs/>
              </w:rPr>
            </w:pPr>
            <w:r w:rsidRPr="00003A60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617" w:type="pct"/>
          </w:tcPr>
          <w:p w:rsidR="00003A60" w:rsidRPr="00003A60" w:rsidRDefault="00003A60" w:rsidP="00AB213E">
            <w:pPr>
              <w:rPr>
                <w:sz w:val="28"/>
                <w:szCs w:val="28"/>
              </w:rPr>
            </w:pPr>
            <w:r w:rsidRPr="00003A60">
              <w:rPr>
                <w:sz w:val="28"/>
                <w:szCs w:val="28"/>
                <w:cs/>
              </w:rPr>
              <w:t>นายทองพูล  พรมธันวา</w:t>
            </w:r>
          </w:p>
        </w:tc>
        <w:tc>
          <w:tcPr>
            <w:tcW w:w="832" w:type="pct"/>
          </w:tcPr>
          <w:p w:rsidR="00003A60" w:rsidRPr="00003A60" w:rsidRDefault="00003A60" w:rsidP="00AB213E">
            <w:pPr>
              <w:rPr>
                <w:sz w:val="28"/>
                <w:szCs w:val="28"/>
              </w:rPr>
            </w:pPr>
            <w:r w:rsidRPr="00003A60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003A60" w:rsidTr="00003A60">
        <w:trPr>
          <w:trHeight w:val="432"/>
        </w:trPr>
        <w:tc>
          <w:tcPr>
            <w:tcW w:w="1030" w:type="pct"/>
            <w:vMerge/>
          </w:tcPr>
          <w:p w:rsidR="00003A60" w:rsidRPr="00815A80" w:rsidRDefault="00003A60" w:rsidP="00AB213E">
            <w:pPr>
              <w:rPr>
                <w:cs/>
              </w:rPr>
            </w:pPr>
          </w:p>
        </w:tc>
        <w:tc>
          <w:tcPr>
            <w:tcW w:w="1030" w:type="pct"/>
          </w:tcPr>
          <w:p w:rsidR="00003A60" w:rsidRPr="00003A60" w:rsidRDefault="00003A60" w:rsidP="00AB213E">
            <w:pPr>
              <w:contextualSpacing/>
              <w:rPr>
                <w:rFonts w:eastAsia="Times New Roman"/>
                <w:sz w:val="28"/>
                <w:szCs w:val="28"/>
                <w:cs/>
              </w:rPr>
            </w:pPr>
            <w:r w:rsidRPr="00003A60">
              <w:rPr>
                <w:rFonts w:eastAsia="Times New Roman"/>
                <w:sz w:val="28"/>
                <w:szCs w:val="28"/>
                <w:cs/>
              </w:rPr>
              <w:t xml:space="preserve">3.2 ค่าคะแนนการตอบแบบสำรวจผ่านระบบออนไลน์ผ่านตามเกณฑ์ *    </w:t>
            </w:r>
          </w:p>
        </w:tc>
        <w:tc>
          <w:tcPr>
            <w:tcW w:w="332" w:type="pct"/>
          </w:tcPr>
          <w:p w:rsidR="00003A60" w:rsidRPr="00003A60" w:rsidRDefault="00003A60" w:rsidP="00AB213E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003A60">
              <w:rPr>
                <w:sz w:val="28"/>
                <w:szCs w:val="28"/>
                <w:cs/>
              </w:rPr>
              <w:t>5</w:t>
            </w:r>
          </w:p>
          <w:p w:rsidR="00003A60" w:rsidRPr="00003A60" w:rsidRDefault="00003A60" w:rsidP="00AB213E">
            <w:pPr>
              <w:jc w:val="center"/>
              <w:rPr>
                <w:sz w:val="28"/>
                <w:szCs w:val="28"/>
                <w:cs/>
              </w:rPr>
            </w:pPr>
            <w:r w:rsidRPr="00003A60">
              <w:rPr>
                <w:sz w:val="28"/>
                <w:szCs w:val="28"/>
              </w:rPr>
              <w:t xml:space="preserve"> </w:t>
            </w:r>
            <w:r w:rsidRPr="00003A60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215" w:type="pct"/>
          </w:tcPr>
          <w:p w:rsidR="00003A60" w:rsidRPr="00003A60" w:rsidRDefault="00003A60" w:rsidP="00AB213E">
            <w:pPr>
              <w:pStyle w:val="a8"/>
              <w:jc w:val="center"/>
              <w:rPr>
                <w:rFonts w:cs="TH SarabunPSK"/>
                <w:sz w:val="28"/>
                <w:szCs w:val="28"/>
              </w:rPr>
            </w:pPr>
            <w:r w:rsidRPr="00003A60">
              <w:rPr>
                <w:rFonts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252" w:type="pct"/>
          </w:tcPr>
          <w:p w:rsidR="00003A60" w:rsidRPr="00003A60" w:rsidRDefault="00003A60" w:rsidP="00AB213E">
            <w:pPr>
              <w:pStyle w:val="a8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003A60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254" w:type="pct"/>
          </w:tcPr>
          <w:p w:rsidR="00003A60" w:rsidRPr="00003A60" w:rsidRDefault="00003A60" w:rsidP="00AB213E">
            <w:pPr>
              <w:pStyle w:val="a8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003A60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254" w:type="pct"/>
          </w:tcPr>
          <w:p w:rsidR="00003A60" w:rsidRPr="00003A60" w:rsidRDefault="00003A60" w:rsidP="00AB213E">
            <w:pPr>
              <w:pStyle w:val="a8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003A60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184" w:type="pct"/>
          </w:tcPr>
          <w:p w:rsidR="00003A60" w:rsidRPr="00003A60" w:rsidRDefault="00003A60" w:rsidP="00AB213E">
            <w:pPr>
              <w:jc w:val="center"/>
              <w:rPr>
                <w:sz w:val="28"/>
                <w:szCs w:val="28"/>
                <w:cs/>
              </w:rPr>
            </w:pPr>
            <w:r w:rsidRPr="00003A60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617" w:type="pct"/>
          </w:tcPr>
          <w:p w:rsidR="00003A60" w:rsidRPr="00003A60" w:rsidRDefault="00003A60" w:rsidP="00AB213E">
            <w:pPr>
              <w:rPr>
                <w:color w:val="FF0000"/>
                <w:sz w:val="28"/>
                <w:szCs w:val="28"/>
                <w:cs/>
              </w:rPr>
            </w:pPr>
            <w:r w:rsidRPr="00003A60">
              <w:rPr>
                <w:sz w:val="28"/>
                <w:szCs w:val="28"/>
                <w:cs/>
              </w:rPr>
              <w:t>นายทองพูล  พรมธันวา</w:t>
            </w:r>
            <w:r w:rsidRPr="00003A60">
              <w:rPr>
                <w:color w:val="FF0000"/>
                <w:sz w:val="28"/>
                <w:szCs w:val="28"/>
              </w:rPr>
              <w:t>(PM :</w:t>
            </w:r>
            <w:r w:rsidRPr="00003A60">
              <w:rPr>
                <w:color w:val="FF0000"/>
                <w:sz w:val="28"/>
                <w:szCs w:val="28"/>
                <w:cs/>
              </w:rPr>
              <w:t xml:space="preserve"> กลุ่มงานทรัพยากรบุคคล)</w:t>
            </w:r>
          </w:p>
        </w:tc>
        <w:tc>
          <w:tcPr>
            <w:tcW w:w="832" w:type="pct"/>
          </w:tcPr>
          <w:p w:rsidR="00003A60" w:rsidRPr="00003A60" w:rsidRDefault="00003A60" w:rsidP="00AB213E">
            <w:pPr>
              <w:rPr>
                <w:sz w:val="28"/>
                <w:szCs w:val="28"/>
              </w:rPr>
            </w:pPr>
            <w:r w:rsidRPr="00003A60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003A60" w:rsidTr="00003A60">
        <w:trPr>
          <w:trHeight w:val="432"/>
        </w:trPr>
        <w:tc>
          <w:tcPr>
            <w:tcW w:w="1030" w:type="pct"/>
            <w:vMerge/>
          </w:tcPr>
          <w:p w:rsidR="00003A60" w:rsidRPr="00815A80" w:rsidRDefault="00003A60" w:rsidP="00AB213E">
            <w:pPr>
              <w:rPr>
                <w:cs/>
              </w:rPr>
            </w:pPr>
          </w:p>
        </w:tc>
        <w:tc>
          <w:tcPr>
            <w:tcW w:w="1030" w:type="pct"/>
          </w:tcPr>
          <w:p w:rsidR="00003A60" w:rsidRPr="00003A60" w:rsidRDefault="00003A60" w:rsidP="00AB213E">
            <w:pPr>
              <w:contextualSpacing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003A60">
              <w:rPr>
                <w:rFonts w:eastAsia="Times New Roman"/>
                <w:color w:val="000000"/>
                <w:sz w:val="28"/>
                <w:szCs w:val="28"/>
                <w:cs/>
              </w:rPr>
              <w:t>3.3 ค่าคะแนนสุขภาพกายของบุคลากรผ่านตามเกณฑ์ *</w:t>
            </w:r>
          </w:p>
        </w:tc>
        <w:tc>
          <w:tcPr>
            <w:tcW w:w="332" w:type="pct"/>
          </w:tcPr>
          <w:p w:rsidR="00003A60" w:rsidRPr="00003A60" w:rsidRDefault="00003A60" w:rsidP="00AB213E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003A60">
              <w:rPr>
                <w:sz w:val="28"/>
                <w:szCs w:val="28"/>
              </w:rPr>
              <w:t>≥</w:t>
            </w:r>
            <w:r w:rsidRPr="00003A60">
              <w:rPr>
                <w:sz w:val="28"/>
                <w:szCs w:val="28"/>
                <w:cs/>
              </w:rPr>
              <w:t>3</w:t>
            </w:r>
            <w:r w:rsidRPr="00003A60">
              <w:rPr>
                <w:sz w:val="28"/>
                <w:szCs w:val="28"/>
              </w:rPr>
              <w:t xml:space="preserve"> </w:t>
            </w:r>
          </w:p>
          <w:p w:rsidR="00003A60" w:rsidRPr="00003A60" w:rsidRDefault="00003A60" w:rsidP="00AB213E">
            <w:pPr>
              <w:jc w:val="center"/>
              <w:rPr>
                <w:sz w:val="28"/>
                <w:szCs w:val="28"/>
                <w:cs/>
              </w:rPr>
            </w:pPr>
            <w:r w:rsidRPr="00003A60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215" w:type="pct"/>
          </w:tcPr>
          <w:p w:rsidR="00003A60" w:rsidRPr="00003A60" w:rsidRDefault="00003A60" w:rsidP="00AB213E">
            <w:pPr>
              <w:ind w:left="-75" w:right="-21"/>
              <w:jc w:val="center"/>
              <w:rPr>
                <w:sz w:val="28"/>
                <w:szCs w:val="28"/>
                <w:cs/>
              </w:rPr>
            </w:pPr>
            <w:r w:rsidRPr="00003A60">
              <w:rPr>
                <w:sz w:val="28"/>
                <w:szCs w:val="28"/>
                <w:cs/>
              </w:rPr>
              <w:t>0 คะแนน</w:t>
            </w:r>
          </w:p>
        </w:tc>
        <w:tc>
          <w:tcPr>
            <w:tcW w:w="252" w:type="pct"/>
          </w:tcPr>
          <w:p w:rsidR="00003A60" w:rsidRPr="00003A60" w:rsidRDefault="00003A60" w:rsidP="00AB213E">
            <w:pPr>
              <w:jc w:val="center"/>
              <w:rPr>
                <w:sz w:val="28"/>
                <w:szCs w:val="28"/>
                <w:cs/>
              </w:rPr>
            </w:pPr>
            <w:r w:rsidRPr="00003A60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254" w:type="pct"/>
          </w:tcPr>
          <w:p w:rsidR="00003A60" w:rsidRPr="00003A60" w:rsidRDefault="00003A60" w:rsidP="00AB213E">
            <w:pPr>
              <w:ind w:left="-45" w:right="-66"/>
              <w:jc w:val="center"/>
              <w:rPr>
                <w:sz w:val="28"/>
                <w:szCs w:val="28"/>
                <w:cs/>
              </w:rPr>
            </w:pPr>
            <w:r w:rsidRPr="00003A60">
              <w:rPr>
                <w:sz w:val="28"/>
                <w:szCs w:val="28"/>
                <w:cs/>
              </w:rPr>
              <w:t>1 คะแนน</w:t>
            </w:r>
          </w:p>
        </w:tc>
        <w:tc>
          <w:tcPr>
            <w:tcW w:w="254" w:type="pct"/>
          </w:tcPr>
          <w:p w:rsidR="00003A60" w:rsidRPr="00003A60" w:rsidRDefault="00003A60" w:rsidP="00AB213E">
            <w:pPr>
              <w:ind w:left="-22" w:right="-89"/>
              <w:jc w:val="center"/>
              <w:rPr>
                <w:sz w:val="28"/>
                <w:szCs w:val="28"/>
                <w:cs/>
              </w:rPr>
            </w:pPr>
            <w:r w:rsidRPr="00003A60">
              <w:rPr>
                <w:sz w:val="28"/>
                <w:szCs w:val="28"/>
                <w:cs/>
              </w:rPr>
              <w:t>2 คะแนน</w:t>
            </w:r>
          </w:p>
        </w:tc>
        <w:tc>
          <w:tcPr>
            <w:tcW w:w="184" w:type="pct"/>
          </w:tcPr>
          <w:p w:rsidR="00003A60" w:rsidRPr="00003A60" w:rsidRDefault="00003A60" w:rsidP="00AB213E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003A60">
              <w:rPr>
                <w:sz w:val="28"/>
                <w:szCs w:val="28"/>
              </w:rPr>
              <w:t>≥</w:t>
            </w:r>
            <w:r w:rsidRPr="00003A60">
              <w:rPr>
                <w:sz w:val="28"/>
                <w:szCs w:val="28"/>
                <w:cs/>
              </w:rPr>
              <w:t>3</w:t>
            </w:r>
            <w:r w:rsidRPr="00003A60">
              <w:rPr>
                <w:sz w:val="28"/>
                <w:szCs w:val="28"/>
              </w:rPr>
              <w:t xml:space="preserve"> </w:t>
            </w:r>
          </w:p>
          <w:p w:rsidR="00003A60" w:rsidRPr="00003A60" w:rsidRDefault="00003A60" w:rsidP="00AB213E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003A60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617" w:type="pct"/>
          </w:tcPr>
          <w:p w:rsidR="00003A60" w:rsidRPr="00003A60" w:rsidRDefault="00003A60" w:rsidP="00AB213E">
            <w:pPr>
              <w:rPr>
                <w:color w:val="FF0000"/>
                <w:sz w:val="28"/>
                <w:szCs w:val="28"/>
                <w:cs/>
              </w:rPr>
            </w:pPr>
            <w:r w:rsidRPr="00003A60">
              <w:rPr>
                <w:sz w:val="28"/>
                <w:szCs w:val="28"/>
                <w:cs/>
              </w:rPr>
              <w:t>นายทองพูล  พรมธันวา</w:t>
            </w:r>
            <w:r w:rsidRPr="00003A60">
              <w:rPr>
                <w:color w:val="FF0000"/>
                <w:sz w:val="28"/>
                <w:szCs w:val="28"/>
              </w:rPr>
              <w:t>(PM :</w:t>
            </w:r>
            <w:r w:rsidRPr="00003A60">
              <w:rPr>
                <w:color w:val="FF0000"/>
                <w:sz w:val="28"/>
                <w:szCs w:val="28"/>
                <w:cs/>
              </w:rPr>
              <w:t xml:space="preserve"> คณะกรรมการ </w:t>
            </w:r>
            <w:r w:rsidRPr="00003A60">
              <w:rPr>
                <w:color w:val="FF0000"/>
                <w:sz w:val="28"/>
                <w:szCs w:val="28"/>
              </w:rPr>
              <w:t xml:space="preserve">HRD, </w:t>
            </w:r>
            <w:r w:rsidRPr="00003A60">
              <w:rPr>
                <w:color w:val="FF0000"/>
                <w:sz w:val="28"/>
                <w:szCs w:val="28"/>
                <w:cs/>
              </w:rPr>
              <w:t>คณะกรรมการส่งเสริมสุขภาพ)</w:t>
            </w:r>
          </w:p>
        </w:tc>
        <w:tc>
          <w:tcPr>
            <w:tcW w:w="832" w:type="pct"/>
          </w:tcPr>
          <w:p w:rsidR="00003A60" w:rsidRPr="00003A60" w:rsidRDefault="00003A60" w:rsidP="00AB213E">
            <w:pPr>
              <w:rPr>
                <w:sz w:val="28"/>
                <w:szCs w:val="28"/>
              </w:rPr>
            </w:pPr>
            <w:r w:rsidRPr="00003A60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</w:tbl>
    <w:p w:rsidR="005331E1" w:rsidRDefault="005331E1" w:rsidP="00FB324C">
      <w:pPr>
        <w:rPr>
          <w:b/>
          <w:bCs/>
        </w:rPr>
      </w:pPr>
    </w:p>
    <w:p w:rsidR="004B618E" w:rsidRDefault="004B618E" w:rsidP="004B618E">
      <w:pPr>
        <w:rPr>
          <w:rFonts w:eastAsia="Calibri"/>
          <w:b/>
          <w:bCs/>
        </w:rPr>
      </w:pPr>
      <w:r>
        <w:rPr>
          <w:rFonts w:eastAsia="Calibri" w:hint="cs"/>
          <w:b/>
          <w:bCs/>
          <w:cs/>
        </w:rPr>
        <w:lastRenderedPageBreak/>
        <w:t xml:space="preserve">คำอธิบาย </w:t>
      </w:r>
      <w:r>
        <w:rPr>
          <w:rFonts w:eastAsia="Calibri"/>
          <w:b/>
          <w:bCs/>
        </w:rPr>
        <w:t xml:space="preserve">: </w:t>
      </w:r>
    </w:p>
    <w:p w:rsidR="004B618E" w:rsidRDefault="004B618E" w:rsidP="004B618E">
      <w:pPr>
        <w:ind w:left="567"/>
        <w:rPr>
          <w:rFonts w:eastAsia="Calibri"/>
        </w:rPr>
      </w:pPr>
      <w:r>
        <w:rPr>
          <w:rFonts w:eastAsia="Calibri" w:hint="cs"/>
          <w:cs/>
        </w:rPr>
        <w:t>ภารกิจ  หมายถึง  ภารกิจของหน่วยงานตามโครงสร้างหน่วยงาน</w:t>
      </w:r>
    </w:p>
    <w:p w:rsidR="004B618E" w:rsidRDefault="004B618E" w:rsidP="004B618E">
      <w:pPr>
        <w:ind w:left="567"/>
        <w:rPr>
          <w:rFonts w:eastAsia="Calibri"/>
        </w:rPr>
      </w:pPr>
      <w:r>
        <w:rPr>
          <w:rFonts w:eastAsia="Calibri" w:hint="cs"/>
          <w:cs/>
        </w:rPr>
        <w:t>ตัวชี้วัด  หมายถึง  ตัวชี้วัดที่ประเมินผลการปฏิบัติการตามภารกิจหน่วยงาน โดยสะท้อนผลสัมฤทธิ์ของงาน</w:t>
      </w:r>
    </w:p>
    <w:p w:rsidR="004B618E" w:rsidRDefault="004B618E" w:rsidP="004B618E">
      <w:pPr>
        <w:ind w:left="567"/>
        <w:rPr>
          <w:rFonts w:eastAsia="Calibri"/>
        </w:rPr>
      </w:pPr>
      <w:r>
        <w:rPr>
          <w:rFonts w:eastAsia="Calibri" w:hint="cs"/>
          <w:cs/>
        </w:rPr>
        <w:t xml:space="preserve">ค่าเป้าหมาย  หมายถึง  ค่าเป้าหมาย ปีงบประมาณ 2563 </w:t>
      </w:r>
    </w:p>
    <w:p w:rsidR="004B618E" w:rsidRDefault="004B618E" w:rsidP="004B618E">
      <w:pPr>
        <w:ind w:left="567"/>
        <w:rPr>
          <w:rFonts w:eastAsia="Calibri"/>
        </w:rPr>
      </w:pPr>
      <w:r>
        <w:rPr>
          <w:rFonts w:eastAsia="Calibri" w:hint="cs"/>
          <w:cs/>
        </w:rPr>
        <w:t>เกณฑ์การให้คะแนน  หมายถึง  ระดับคะแนนตามเกณฑ์ที่กำหนด</w:t>
      </w:r>
    </w:p>
    <w:p w:rsidR="004B618E" w:rsidRDefault="004B618E" w:rsidP="004B618E">
      <w:pPr>
        <w:ind w:left="567"/>
        <w:rPr>
          <w:rFonts w:eastAsia="Calibri"/>
        </w:rPr>
      </w:pPr>
      <w:r>
        <w:rPr>
          <w:rFonts w:eastAsia="Calibri" w:hint="cs"/>
          <w:cs/>
        </w:rPr>
        <w:t>ผู้บริหารและติดตามผล  หมายถึง  หัวหน้ากลุ่มภารกิจ/หัวหน้ากลุ่มงาน/หัวหน้าตึก ที่กำกับดูแลตัวชี้วัด</w:t>
      </w:r>
    </w:p>
    <w:p w:rsidR="004B618E" w:rsidRDefault="004B618E" w:rsidP="004B618E">
      <w:pPr>
        <w:ind w:left="567"/>
        <w:rPr>
          <w:rFonts w:eastAsia="Calibri"/>
        </w:rPr>
      </w:pPr>
      <w:r>
        <w:rPr>
          <w:rFonts w:eastAsia="Calibri" w:hint="cs"/>
          <w:cs/>
        </w:rPr>
        <w:t>ผู้ดำเนินการและรับการประเมิน  หมายถึง  ผู้ที่รับผิดชอบดำเนินงานตามตัวชี้วัดนั้น</w:t>
      </w:r>
    </w:p>
    <w:p w:rsidR="004B618E" w:rsidRDefault="004B618E" w:rsidP="004B618E">
      <w:pPr>
        <w:rPr>
          <w:rFonts w:eastAsia="Calibri" w:hint="cs"/>
          <w:b/>
          <w:bCs/>
          <w:cs/>
        </w:rPr>
      </w:pPr>
      <w:r>
        <w:rPr>
          <w:rFonts w:eastAsia="Calibri" w:hint="cs"/>
          <w:b/>
          <w:bCs/>
          <w:cs/>
        </w:rPr>
        <w:t>หมายเหตุ</w:t>
      </w:r>
    </w:p>
    <w:p w:rsidR="004B618E" w:rsidRDefault="004B618E" w:rsidP="004B618E">
      <w:pPr>
        <w:ind w:left="567"/>
        <w:rPr>
          <w:rFonts w:eastAsia="Calibri"/>
        </w:rPr>
      </w:pPr>
      <w:r>
        <w:rPr>
          <w:rFonts w:eastAsia="Calibri" w:hint="cs"/>
          <w:cs/>
        </w:rPr>
        <w:t>* เป็นตัวชี้วัดที่ผู้บริหารมอบหมายให้ดำเนินการทุกหน่วยงาน</w:t>
      </w:r>
    </w:p>
    <w:p w:rsidR="004B618E" w:rsidRDefault="004B618E" w:rsidP="004B618E">
      <w:pPr>
        <w:ind w:left="567"/>
        <w:rPr>
          <w:rFonts w:eastAsia="Calibri"/>
        </w:rPr>
      </w:pPr>
      <w:r>
        <w:rPr>
          <w:rFonts w:eastAsia="Calibri" w:hint="cs"/>
          <w:cs/>
        </w:rPr>
        <w:t xml:space="preserve">* สามารถดาวน์โหลดคู่มือตัวชี้วัดได้ที่เว็บไซต์โรงพยาบาลสวนปรุง </w:t>
      </w:r>
      <w:hyperlink r:id="rId5" w:history="1">
        <w:r>
          <w:rPr>
            <w:rStyle w:val="a9"/>
            <w:rFonts w:eastAsia="Calibri"/>
          </w:rPr>
          <w:t>http://202.129.34.16/intranet2559/</w:t>
        </w:r>
      </w:hyperlink>
      <w:r>
        <w:rPr>
          <w:rFonts w:eastAsia="Calibri" w:hint="cs"/>
          <w:cs/>
        </w:rPr>
        <w:t xml:space="preserve"> หัวข้อ ดาวน์โหลดเอกสาร</w:t>
      </w:r>
    </w:p>
    <w:p w:rsidR="00973AF5" w:rsidRDefault="00973AF5" w:rsidP="0046629C">
      <w:pPr>
        <w:ind w:left="567"/>
      </w:pPr>
      <w:bookmarkStart w:id="0" w:name="_GoBack"/>
      <w:bookmarkEnd w:id="0"/>
    </w:p>
    <w:p w:rsidR="00FB324C" w:rsidRDefault="00FB324C" w:rsidP="00973AF5">
      <w:pPr>
        <w:rPr>
          <w:cs/>
        </w:rPr>
      </w:pPr>
    </w:p>
    <w:sectPr w:rsidR="00FB324C" w:rsidSect="00FB324C">
      <w:pgSz w:w="16838" w:h="11906" w:orient="landscape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14"/>
    <w:rsid w:val="00003A60"/>
    <w:rsid w:val="00010F96"/>
    <w:rsid w:val="00061F6B"/>
    <w:rsid w:val="000B3A7D"/>
    <w:rsid w:val="00110F5B"/>
    <w:rsid w:val="00186972"/>
    <w:rsid w:val="001A7F52"/>
    <w:rsid w:val="001F2884"/>
    <w:rsid w:val="00204003"/>
    <w:rsid w:val="00260F57"/>
    <w:rsid w:val="002B56A2"/>
    <w:rsid w:val="002D36EF"/>
    <w:rsid w:val="002F2BB4"/>
    <w:rsid w:val="00307DB6"/>
    <w:rsid w:val="00371ED0"/>
    <w:rsid w:val="00394328"/>
    <w:rsid w:val="003A70AC"/>
    <w:rsid w:val="003C4C45"/>
    <w:rsid w:val="003C6B09"/>
    <w:rsid w:val="003D1E8C"/>
    <w:rsid w:val="003D6B51"/>
    <w:rsid w:val="004211B3"/>
    <w:rsid w:val="0043333E"/>
    <w:rsid w:val="0046629C"/>
    <w:rsid w:val="004721BA"/>
    <w:rsid w:val="004B618E"/>
    <w:rsid w:val="00510F64"/>
    <w:rsid w:val="00521152"/>
    <w:rsid w:val="005331E1"/>
    <w:rsid w:val="0053679F"/>
    <w:rsid w:val="00555077"/>
    <w:rsid w:val="00563C00"/>
    <w:rsid w:val="0058742C"/>
    <w:rsid w:val="005C47BD"/>
    <w:rsid w:val="00605B08"/>
    <w:rsid w:val="00614086"/>
    <w:rsid w:val="00637CC5"/>
    <w:rsid w:val="00663839"/>
    <w:rsid w:val="00677C5C"/>
    <w:rsid w:val="006C2B81"/>
    <w:rsid w:val="006C5AB8"/>
    <w:rsid w:val="00721538"/>
    <w:rsid w:val="00757F8B"/>
    <w:rsid w:val="00850153"/>
    <w:rsid w:val="008679BB"/>
    <w:rsid w:val="0094052C"/>
    <w:rsid w:val="00973AF5"/>
    <w:rsid w:val="009A3B01"/>
    <w:rsid w:val="009B67D3"/>
    <w:rsid w:val="009E1900"/>
    <w:rsid w:val="00A74FA0"/>
    <w:rsid w:val="00AF491B"/>
    <w:rsid w:val="00B27594"/>
    <w:rsid w:val="00BB30A0"/>
    <w:rsid w:val="00BF470E"/>
    <w:rsid w:val="00C42120"/>
    <w:rsid w:val="00CB75C6"/>
    <w:rsid w:val="00CD366C"/>
    <w:rsid w:val="00D50E2E"/>
    <w:rsid w:val="00DD13F1"/>
    <w:rsid w:val="00E742AA"/>
    <w:rsid w:val="00EC749E"/>
    <w:rsid w:val="00EC7EDA"/>
    <w:rsid w:val="00EE1D4A"/>
    <w:rsid w:val="00F1749D"/>
    <w:rsid w:val="00F40E37"/>
    <w:rsid w:val="00F60414"/>
    <w:rsid w:val="00F622D1"/>
    <w:rsid w:val="00F8104F"/>
    <w:rsid w:val="00FB3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Subtitle"/>
    <w:basedOn w:val="a"/>
    <w:link w:val="a7"/>
    <w:qFormat/>
    <w:rsid w:val="004721BA"/>
    <w:rPr>
      <w:rFonts w:ascii="Times New Roman" w:eastAsia="Cordia New" w:hAnsi="Times New Roman" w:cs="Angsana New"/>
      <w:b/>
      <w:bCs/>
    </w:rPr>
  </w:style>
  <w:style w:type="character" w:customStyle="1" w:styleId="a7">
    <w:name w:val="ชื่อเรื่องรอง อักขระ"/>
    <w:basedOn w:val="a0"/>
    <w:link w:val="a6"/>
    <w:rsid w:val="004721BA"/>
    <w:rPr>
      <w:rFonts w:ascii="Times New Roman" w:eastAsia="Cordia New" w:hAnsi="Times New Roman" w:cs="Angsana New"/>
      <w:b/>
      <w:bCs/>
      <w:sz w:val="32"/>
      <w:szCs w:val="32"/>
    </w:rPr>
  </w:style>
  <w:style w:type="paragraph" w:styleId="a8">
    <w:name w:val="No Spacing"/>
    <w:uiPriority w:val="1"/>
    <w:qFormat/>
    <w:rsid w:val="00003A60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styleId="a9">
    <w:name w:val="Hyperlink"/>
    <w:basedOn w:val="a0"/>
    <w:uiPriority w:val="99"/>
    <w:semiHidden/>
    <w:unhideWhenUsed/>
    <w:rsid w:val="004B61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Subtitle"/>
    <w:basedOn w:val="a"/>
    <w:link w:val="a7"/>
    <w:qFormat/>
    <w:rsid w:val="004721BA"/>
    <w:rPr>
      <w:rFonts w:ascii="Times New Roman" w:eastAsia="Cordia New" w:hAnsi="Times New Roman" w:cs="Angsana New"/>
      <w:b/>
      <w:bCs/>
    </w:rPr>
  </w:style>
  <w:style w:type="character" w:customStyle="1" w:styleId="a7">
    <w:name w:val="ชื่อเรื่องรอง อักขระ"/>
    <w:basedOn w:val="a0"/>
    <w:link w:val="a6"/>
    <w:rsid w:val="004721BA"/>
    <w:rPr>
      <w:rFonts w:ascii="Times New Roman" w:eastAsia="Cordia New" w:hAnsi="Times New Roman" w:cs="Angsana New"/>
      <w:b/>
      <w:bCs/>
      <w:sz w:val="32"/>
      <w:szCs w:val="32"/>
    </w:rPr>
  </w:style>
  <w:style w:type="paragraph" w:styleId="a8">
    <w:name w:val="No Spacing"/>
    <w:uiPriority w:val="1"/>
    <w:qFormat/>
    <w:rsid w:val="00003A60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styleId="a9">
    <w:name w:val="Hyperlink"/>
    <w:basedOn w:val="a0"/>
    <w:uiPriority w:val="99"/>
    <w:semiHidden/>
    <w:unhideWhenUsed/>
    <w:rsid w:val="004B61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02.129.34.16/intranet255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สวนปรุง</dc:creator>
  <cp:lastModifiedBy>suanprung</cp:lastModifiedBy>
  <cp:revision>13</cp:revision>
  <dcterms:created xsi:type="dcterms:W3CDTF">2020-01-02T09:11:00Z</dcterms:created>
  <dcterms:modified xsi:type="dcterms:W3CDTF">2020-02-24T03:53:00Z</dcterms:modified>
</cp:coreProperties>
</file>